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9CA7" w14:textId="77777777" w:rsidR="00916017" w:rsidRPr="00641932" w:rsidRDefault="00916017" w:rsidP="00FA6E03">
      <w:pPr>
        <w:contextualSpacing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หลักเกณฑ์และเงื่อนไขการสมัครเข้าร่วม</w:t>
      </w:r>
    </w:p>
    <w:p w14:paraId="202EA35D" w14:textId="77777777" w:rsidR="00916017" w:rsidRPr="00641932" w:rsidRDefault="00916017" w:rsidP="00FA6E03">
      <w:pPr>
        <w:contextualSpacing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กิจกรรมการรณรงค์ลดสถิติอุบัติเหตุจากก</w:t>
      </w:r>
      <w:r w:rsidR="004F0228"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ารทำงานให้เป็นศูนย์ ปี ๒</w:t>
      </w:r>
      <w:r w:rsidR="00C71902"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๕๖</w:t>
      </w:r>
      <w:r w:rsidR="00047ED3"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๔</w:t>
      </w:r>
    </w:p>
    <w:p w14:paraId="383DE174" w14:textId="77777777" w:rsidR="00916017" w:rsidRPr="00641932" w:rsidRDefault="00916017" w:rsidP="00FA6E03">
      <w:pPr>
        <w:pStyle w:val="Footer"/>
        <w:tabs>
          <w:tab w:val="clear" w:pos="4153"/>
          <w:tab w:val="clear" w:pos="8306"/>
        </w:tabs>
        <w:contextualSpacing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641932">
        <w:rPr>
          <w:rFonts w:ascii="TH SarabunIT๙" w:hAnsi="TH SarabunIT๙" w:cs="TH SarabunIT๙"/>
          <w:b/>
          <w:bCs/>
          <w:color w:val="000000"/>
          <w:sz w:val="40"/>
          <w:szCs w:val="40"/>
        </w:rPr>
        <w:t>(Zero Accident Campaign</w:t>
      </w:r>
      <w:r w:rsidR="00C71902"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202</w:t>
      </w:r>
      <w:r w:rsidR="00047ED3"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1</w:t>
      </w:r>
      <w:r w:rsidRPr="00641932">
        <w:rPr>
          <w:rFonts w:ascii="TH SarabunIT๙" w:hAnsi="TH SarabunIT๙" w:cs="TH SarabunIT๙"/>
          <w:b/>
          <w:bCs/>
          <w:color w:val="000000"/>
          <w:sz w:val="40"/>
          <w:szCs w:val="40"/>
        </w:rPr>
        <w:t>)</w:t>
      </w:r>
    </w:p>
    <w:p w14:paraId="38FF0199" w14:textId="77777777" w:rsidR="00916017" w:rsidRPr="00641932" w:rsidRDefault="00916017" w:rsidP="00FA6E03">
      <w:pPr>
        <w:pStyle w:val="Footer"/>
        <w:tabs>
          <w:tab w:val="clear" w:pos="4153"/>
          <w:tab w:val="clear" w:pos="8306"/>
        </w:tabs>
        <w:contextualSpacing/>
        <w:jc w:val="thaiDistribute"/>
        <w:rPr>
          <w:rFonts w:ascii="TH SarabunIT๙" w:hAnsi="TH SarabunIT๙" w:cs="TH SarabunIT๙"/>
          <w:color w:val="000000"/>
          <w:sz w:val="20"/>
        </w:rPr>
      </w:pPr>
    </w:p>
    <w:p w14:paraId="29ED17FC" w14:textId="77777777" w:rsidR="00916017" w:rsidRPr="00641932" w:rsidRDefault="00916017" w:rsidP="00FA6E03">
      <w:pPr>
        <w:pStyle w:val="ListParagraph"/>
        <w:numPr>
          <w:ilvl w:val="0"/>
          <w:numId w:val="28"/>
        </w:numPr>
        <w:ind w:left="851" w:hanging="284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นิยาม</w:t>
      </w:r>
    </w:p>
    <w:p w14:paraId="07BDEA61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ความปลอดภัย อาชีวอนามัย </w:t>
      </w:r>
      <w:r w:rsidR="00466CC1"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และสภาพแวดล้อมในการทำงาน</w:t>
      </w:r>
      <w:r w:rsidR="00466CC1" w:rsidRPr="0064193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466CC1" w:rsidRPr="00641932">
        <w:rPr>
          <w:rFonts w:ascii="TH SarabunIT๙" w:hAnsi="TH SarabunIT๙" w:cs="TH SarabunIT๙"/>
          <w:sz w:val="32"/>
          <w:szCs w:val="32"/>
          <w:cs/>
        </w:rPr>
        <w:t xml:space="preserve"> หมายความว่า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การกระทำหรือสภาพการทำงานซึ่งปลอดจากเหตุอันจะทำให้เกิดการประสบอันตรายต่อชีวิต ร่างกาย จิตใจ หรือสุขภาพอนามัยอันเนื่องจากการทำงานหรือเกี่ยวกับการทำงาน</w:t>
      </w:r>
    </w:p>
    <w:p w14:paraId="1BD537D3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pacing w:val="-4"/>
          <w:sz w:val="32"/>
          <w:szCs w:val="32"/>
        </w:rPr>
        <w:t>“</w:t>
      </w:r>
      <w:r w:rsidRPr="0064193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นายจ้าง</w:t>
      </w:r>
      <w:r w:rsidRPr="00641932">
        <w:rPr>
          <w:rFonts w:ascii="TH SarabunIT๙" w:hAnsi="TH SarabunIT๙" w:cs="TH SarabunIT๙"/>
          <w:b/>
          <w:bCs/>
          <w:spacing w:val="-4"/>
          <w:sz w:val="32"/>
          <w:szCs w:val="32"/>
        </w:rPr>
        <w:t>”</w:t>
      </w:r>
      <w:r w:rsidR="00FA6E03" w:rsidRPr="0064193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หมายความว่า นายจ้างตามกฎหมายว่าด้วยการคุ้มครองแรงงาน และให้หมายความรวมถึง 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641932">
        <w:rPr>
          <w:rFonts w:ascii="TH SarabunIT๙" w:hAnsi="TH SarabunIT๙" w:cs="TH SarabunIT๙"/>
          <w:sz w:val="32"/>
          <w:szCs w:val="32"/>
          <w:cs/>
        </w:rPr>
        <w:t>ผู้ประกอบกิจการซึ่งยอมให้บุคคลหนึ่งบุคคลใดมาทำงานหรือทำผลประโยชน์ให้แก่หรือในสถานประกอบกิจการ ไม่ว่าการทำงานหรือการทำผลประโยชน์นั้นจะเป็นส่วนหนึ่งส่วนใดหรือทั้งหมดในกระบวนการผลิตหรือธุรกิจในความรับผิดชอบของผู้ประกอบกิจการนั้นหรือไม่ก็ตาม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รวมทั้งรัฐวิสาหกิจหรือหน่วยงานที่มีฐานะเทียบเท่าตามกฎหมายว่าด้วยแรงงานรัฐวิสาหกิจสัมพันธ์</w:t>
      </w:r>
    </w:p>
    <w:p w14:paraId="5DCB500C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</w:t>
      </w:r>
      <w:r w:rsidRPr="0064193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641932">
        <w:rPr>
          <w:rFonts w:ascii="TH SarabunIT๙" w:hAnsi="TH SarabunIT๙" w:cs="TH SarabunIT๙"/>
          <w:sz w:val="32"/>
          <w:szCs w:val="32"/>
          <w:cs/>
        </w:rPr>
        <w:t>หมายความว่า ลูกจ้างตามกฎหมายว่าด้วยการคุ้มครองแรงงานและให้หมายความรวมถึง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br/>
        <w:t>ผู้ซึ่งได้รับความยินยอมให้ทำงานหรือทำผลประโยชน์ให้แก่หรือในสถานประกอบกิจการของนายจ้างไม่ว่าจะเรียก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br/>
        <w:t>ชื่อ</w:t>
      </w:r>
      <w:r w:rsidRPr="00641932">
        <w:rPr>
          <w:rFonts w:ascii="TH SarabunIT๙" w:hAnsi="TH SarabunIT๙" w:cs="TH SarabunIT๙"/>
          <w:sz w:val="32"/>
          <w:szCs w:val="32"/>
          <w:cs/>
        </w:rPr>
        <w:t>อย่างไรก็ตาม</w:t>
      </w:r>
    </w:p>
    <w:p w14:paraId="5BCAD79D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F946BB"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F946BB" w:rsidRPr="0064193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F946BB" w:rsidRPr="00641932">
        <w:rPr>
          <w:rFonts w:ascii="TH SarabunIT๙" w:hAnsi="TH SarabunIT๙" w:cs="TH SarabunIT๙"/>
          <w:sz w:val="32"/>
          <w:szCs w:val="32"/>
          <w:cs/>
        </w:rPr>
        <w:t xml:space="preserve"> หมายความว่า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ลูกจ้างตั้งแต่ระดับผู้จัดการในหน่วยงานขึ้นไป</w:t>
      </w:r>
    </w:p>
    <w:p w14:paraId="0FBE9A86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</w:t>
      </w:r>
      <w:r w:rsidRPr="0064193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FA6E03" w:rsidRPr="006419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cs/>
        </w:rPr>
        <w:t>หมายความว่า ลูกจ้างซึ่งทำหน้าที่ควบคุมดูแลบังคับบัญชาหรือสั่งให้ลูกจ้างทำงาน</w:t>
      </w:r>
      <w:r w:rsidRPr="00641932">
        <w:rPr>
          <w:rFonts w:ascii="TH SarabunIT๙" w:hAnsi="TH SarabunIT๙" w:cs="TH SarabunIT๙"/>
          <w:sz w:val="32"/>
          <w:szCs w:val="32"/>
          <w:cs/>
        </w:rPr>
        <w:br/>
        <w:t>ตามหน้าที่ของหน่วยงาน</w:t>
      </w:r>
    </w:p>
    <w:p w14:paraId="1E3ABD28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เจ้าหน้าที่ความปลอดภัยในการทำงาน</w:t>
      </w:r>
      <w:r w:rsidRPr="0064193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FA6E03" w:rsidRPr="006419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cs/>
        </w:rPr>
        <w:t>หมายความว่า ลูกจ้างซึ่งนายจ้างแต่งตั้งให้ปฏิบัติหน้าที่</w:t>
      </w:r>
      <w:r w:rsidRPr="00641932">
        <w:rPr>
          <w:rFonts w:ascii="TH SarabunIT๙" w:hAnsi="TH SarabunIT๙" w:cs="TH SarabunIT๙"/>
          <w:sz w:val="32"/>
          <w:szCs w:val="32"/>
          <w:cs/>
        </w:rPr>
        <w:br/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ด้านความปลอดภัย อาชีวอนามัย และสภาพแวดล้อมในการทำงานตามพระราชบัญญัติความปลอดภัย </w:t>
      </w:r>
      <w:r w:rsidR="0096724A" w:rsidRPr="00641932">
        <w:rPr>
          <w:rFonts w:ascii="TH SarabunIT๙" w:hAnsi="TH SarabunIT๙" w:cs="TH SarabunIT๙"/>
          <w:spacing w:val="-4"/>
          <w:sz w:val="32"/>
          <w:szCs w:val="32"/>
        </w:rPr>
        <w:br/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อาชีวอนามัย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และสภาพแวดล้อมในการทำงาน พ.ศ. ๒๕๕๔</w:t>
      </w:r>
    </w:p>
    <w:p w14:paraId="4E775D08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41932">
        <w:rPr>
          <w:rFonts w:ascii="TH SarabunIT๙" w:hAnsi="TH SarabunIT๙" w:cs="TH SarabunIT๙"/>
          <w:b/>
          <w:bCs/>
          <w:spacing w:val="-10"/>
          <w:sz w:val="32"/>
          <w:szCs w:val="32"/>
        </w:rPr>
        <w:t>“</w:t>
      </w:r>
      <w:r w:rsidRPr="0064193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สถานประกอบกิจการ</w:t>
      </w:r>
      <w:r w:rsidRPr="00641932">
        <w:rPr>
          <w:rFonts w:ascii="TH SarabunIT๙" w:hAnsi="TH SarabunIT๙" w:cs="TH SarabunIT๙"/>
          <w:b/>
          <w:bCs/>
          <w:spacing w:val="-10"/>
          <w:sz w:val="32"/>
          <w:szCs w:val="32"/>
        </w:rPr>
        <w:t>”</w:t>
      </w:r>
      <w:r w:rsidR="00FA6E03" w:rsidRPr="0064193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pacing w:val="-10"/>
          <w:sz w:val="32"/>
          <w:szCs w:val="32"/>
          <w:cs/>
        </w:rPr>
        <w:t>หมายความว่า หน่วยงานแต่ละแห่งของนายจ้าง หรือของรัฐวิสาหกิจที่มีลูกจ้างทำงานอยู่ในหน่วยงาน</w:t>
      </w:r>
      <w:r w:rsidRPr="00641932">
        <w:rPr>
          <w:rFonts w:ascii="TH SarabunIT๙" w:hAnsi="TH SarabunIT๙" w:cs="TH SarabunIT๙"/>
          <w:spacing w:val="-8"/>
          <w:sz w:val="32"/>
          <w:szCs w:val="32"/>
          <w:cs/>
        </w:rPr>
        <w:t>หรือ สาขานั้น ๆ และ</w:t>
      </w:r>
      <w:r w:rsidRPr="00641932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มีฐานะเป็นนิติบุคคลตามกฎหมาย หรือมีการจดทะเบียนนิติบุคคล </w:t>
      </w:r>
      <w:r w:rsidRPr="00641932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br/>
        <w:t>หรือจดทะเบียนสาขา</w:t>
      </w:r>
      <w:r w:rsidR="007B0E0D" w:rsidRPr="0064193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pacing w:val="-8"/>
          <w:sz w:val="32"/>
          <w:szCs w:val="32"/>
          <w:cs/>
        </w:rPr>
        <w:t>อย่างชัดเจน</w:t>
      </w:r>
    </w:p>
    <w:p w14:paraId="5438C9E8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b/>
          <w:bCs/>
          <w:spacing w:val="-6"/>
          <w:sz w:val="32"/>
          <w:szCs w:val="32"/>
        </w:rPr>
        <w:t>“</w:t>
      </w:r>
      <w:r w:rsidRPr="006419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คณะกรรมการ</w:t>
      </w:r>
      <w:r w:rsidRPr="0064193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” </w:t>
      </w:r>
      <w:r w:rsidRPr="00641932">
        <w:rPr>
          <w:rFonts w:ascii="TH SarabunIT๙" w:hAnsi="TH SarabunIT๙" w:cs="TH SarabunIT๙"/>
          <w:spacing w:val="-6"/>
          <w:sz w:val="32"/>
          <w:szCs w:val="32"/>
          <w:cs/>
        </w:rPr>
        <w:t>หมายความว่า คณะกรรมการความปลอดภัย อาชีวอนามัย และสภาพแวดล้อม</w:t>
      </w:r>
      <w:r w:rsidRPr="00641932">
        <w:rPr>
          <w:rFonts w:ascii="TH SarabunIT๙" w:hAnsi="TH SarabunIT๙" w:cs="TH SarabunIT๙"/>
          <w:spacing w:val="-6"/>
          <w:sz w:val="32"/>
          <w:szCs w:val="32"/>
          <w:cs/>
        </w:rPr>
        <w:br/>
        <w:t>ในการ</w:t>
      </w:r>
      <w:r w:rsidRPr="00641932">
        <w:rPr>
          <w:rFonts w:ascii="TH SarabunIT๙" w:hAnsi="TH SarabunIT๙" w:cs="TH SarabunIT๙"/>
          <w:sz w:val="32"/>
          <w:szCs w:val="32"/>
          <w:cs/>
        </w:rPr>
        <w:t>ทำงานในสถานประกอบกิจการ</w:t>
      </w:r>
    </w:p>
    <w:p w14:paraId="21A6A67F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“การประสบอันตรายจากการทำงาน”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ลูกจ้างได้รับบาดเจ็บหรือเจ็บป่วยเนื่องจาก</w:t>
      </w:r>
      <w:r w:rsidRPr="00641932">
        <w:rPr>
          <w:rFonts w:ascii="TH SarabunIT๙" w:hAnsi="TH SarabunIT๙" w:cs="TH SarabunIT๙"/>
          <w:sz w:val="32"/>
          <w:szCs w:val="32"/>
          <w:cs/>
        </w:rPr>
        <w:br/>
        <w:t>การทำงาน</w:t>
      </w:r>
    </w:p>
    <w:p w14:paraId="114E081E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“การสูญเสียวันทำงาน”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หมายความว่า ลูกจ้างประสบอันตรายจากการทำงานและไม่สามารถ                 ทำงาน</w:t>
      </w:r>
      <w:r w:rsidRPr="00641932">
        <w:rPr>
          <w:rFonts w:ascii="TH SarabunIT๙" w:hAnsi="TH SarabunIT๙" w:cs="TH SarabunIT๙"/>
          <w:sz w:val="32"/>
          <w:szCs w:val="32"/>
          <w:cs/>
        </w:rPr>
        <w:t>ได้ตามปกติในวันทำงานหรือในวันทำงานถัดไป</w:t>
      </w:r>
    </w:p>
    <w:p w14:paraId="799A204A" w14:textId="77777777" w:rsidR="00BA747B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“กฎหมาย”</w:t>
      </w:r>
      <w:r w:rsidRPr="0064193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หมายความว่า กฎหมายภายใต้พระราชบัญญัติความปลอดภัย อาชีวอนามัย และ</w:t>
      </w:r>
      <w:r w:rsidR="005020BA" w:rsidRPr="0064193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641932">
        <w:rPr>
          <w:rFonts w:ascii="TH SarabunIT๙" w:hAnsi="TH SarabunIT๙" w:cs="TH SarabunIT๙"/>
          <w:spacing w:val="-2"/>
          <w:sz w:val="32"/>
          <w:szCs w:val="32"/>
          <w:cs/>
        </w:rPr>
        <w:t>สภาพ</w:t>
      </w:r>
      <w:r w:rsidRPr="00641932">
        <w:rPr>
          <w:rFonts w:ascii="TH SarabunIT๙" w:hAnsi="TH SarabunIT๙" w:cs="TH SarabunIT๙"/>
          <w:sz w:val="32"/>
          <w:szCs w:val="32"/>
          <w:cs/>
        </w:rPr>
        <w:t>แวดล้อมในการทำงาน พ.ศ. ๒๕๕๔</w:t>
      </w:r>
    </w:p>
    <w:p w14:paraId="28D5BC55" w14:textId="77777777" w:rsidR="00916017" w:rsidRPr="00641932" w:rsidRDefault="00916017" w:rsidP="00FA6E03">
      <w:pPr>
        <w:pStyle w:val="ListParagraph"/>
        <w:numPr>
          <w:ilvl w:val="0"/>
          <w:numId w:val="28"/>
        </w:numPr>
        <w:ind w:left="851" w:hanging="284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เงื่อนไขการสมัครเข้าร่วมกิจกรรม</w:t>
      </w:r>
    </w:p>
    <w:p w14:paraId="2AA6CFB0" w14:textId="77777777" w:rsidR="00916017" w:rsidRPr="00641932" w:rsidRDefault="00916017" w:rsidP="00FA6E03">
      <w:pPr>
        <w:spacing w:line="216" w:lineRule="auto"/>
        <w:ind w:firstLine="851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41932">
        <w:rPr>
          <w:rFonts w:ascii="TH SarabunIT๙" w:hAnsi="TH SarabunIT๙" w:cs="TH SarabunIT๙"/>
          <w:spacing w:val="-6"/>
          <w:sz w:val="32"/>
          <w:szCs w:val="32"/>
          <w:cs/>
        </w:rPr>
        <w:t>สถานประกอบกิจการที่ประสงค์สมัครเข้าร่วมกิจกรรมการรณรงค์ลดสถิติอุบัติเหตุจากกา</w:t>
      </w:r>
      <w:r w:rsidR="004F0228" w:rsidRPr="00641932">
        <w:rPr>
          <w:rFonts w:ascii="TH SarabunIT๙" w:hAnsi="TH SarabunIT๙" w:cs="TH SarabunIT๙"/>
          <w:spacing w:val="-6"/>
          <w:sz w:val="32"/>
          <w:szCs w:val="32"/>
          <w:cs/>
        </w:rPr>
        <w:t>รทำงาน</w:t>
      </w:r>
      <w:r w:rsidR="004F0228" w:rsidRPr="00641932">
        <w:rPr>
          <w:rFonts w:ascii="TH SarabunIT๙" w:hAnsi="TH SarabunIT๙" w:cs="TH SarabunIT๙"/>
          <w:spacing w:val="-6"/>
          <w:sz w:val="32"/>
          <w:szCs w:val="32"/>
          <w:cs/>
        </w:rPr>
        <w:br/>
        <w:t>ให้เป็นศูนย์ ประจำปี ๒๕</w:t>
      </w:r>
      <w:r w:rsidR="00D844D1" w:rsidRPr="00641932">
        <w:rPr>
          <w:rFonts w:ascii="TH SarabunIT๙" w:hAnsi="TH SarabunIT๙" w:cs="TH SarabunIT๙"/>
          <w:spacing w:val="-6"/>
          <w:sz w:val="32"/>
          <w:szCs w:val="32"/>
          <w:cs/>
        </w:rPr>
        <w:t>๖</w:t>
      </w:r>
      <w:r w:rsidR="002E2C4C" w:rsidRPr="00641932">
        <w:rPr>
          <w:rFonts w:ascii="TH SarabunIT๙" w:hAnsi="TH SarabunIT๙" w:cs="TH SarabunIT๙"/>
          <w:spacing w:val="-6"/>
          <w:sz w:val="32"/>
          <w:szCs w:val="32"/>
          <w:cs/>
        </w:rPr>
        <w:t>๔</w:t>
      </w:r>
      <w:r w:rsidRPr="0064193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เพื่อขอรับการประกาศเกียรติคุณต้องมีคุณสมบัติและปฏิบัติตามเงื่อนไข</w:t>
      </w:r>
      <w:r w:rsidR="00BA747B" w:rsidRPr="0064193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pacing w:val="-6"/>
          <w:sz w:val="32"/>
          <w:szCs w:val="32"/>
          <w:cs/>
        </w:rPr>
        <w:t>ดังต่อไปนี้</w:t>
      </w:r>
    </w:p>
    <w:p w14:paraId="5C7A5F5D" w14:textId="77777777" w:rsidR="00916017" w:rsidRPr="00641932" w:rsidRDefault="00916017" w:rsidP="00FA6E03">
      <w:pPr>
        <w:pStyle w:val="ListParagraph"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เป็นสถานประกอบกิจการหรือหน่วยงานรัฐวิสาหกิจที่มีฐานะเป็นนิติบุคคลตามกฎหมาย หรือมีการจดทะเบียนนิติบุคคลหรือจดทะเบียนสาขาอย่างชัดเจน</w:t>
      </w:r>
    </w:p>
    <w:p w14:paraId="5DA9571D" w14:textId="77777777" w:rsidR="00916017" w:rsidRPr="00641932" w:rsidRDefault="00916017" w:rsidP="00FA6E03">
      <w:pPr>
        <w:pStyle w:val="ListParagraph"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lastRenderedPageBreak/>
        <w:t>สถานประกอบกิจการเปิดดำเนินการแล้วอย่างเป็นทางการและมีการบริหารจัดการด้าน</w:t>
      </w:r>
      <w:r w:rsidRPr="00641932">
        <w:rPr>
          <w:rFonts w:ascii="TH SarabunIT๙" w:hAnsi="TH SarabunIT๙" w:cs="TH SarabunIT๙"/>
          <w:sz w:val="32"/>
          <w:szCs w:val="32"/>
          <w:cs/>
        </w:rPr>
        <w:br/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ความปลอดภัย อาชีวอนามัย และสภาพแวดล้อมในการทำงาน ตามพระราชบัญญัติความปลอดภัย อาชีวอนามัย </w:t>
      </w:r>
      <w:r w:rsidRPr="00641932">
        <w:rPr>
          <w:rFonts w:ascii="TH SarabunIT๙" w:hAnsi="TH SarabunIT๙" w:cs="TH SarabunIT๙"/>
          <w:sz w:val="32"/>
          <w:szCs w:val="32"/>
          <w:cs/>
        </w:rPr>
        <w:t>และสภาพแวดล้อมในการทำงาน พ.ศ. ๒๕๕๔</w:t>
      </w:r>
    </w:p>
    <w:p w14:paraId="447FD5B1" w14:textId="77777777" w:rsidR="00916017" w:rsidRPr="00641932" w:rsidRDefault="00916017" w:rsidP="00FA6E03">
      <w:pPr>
        <w:pStyle w:val="ListParagraph"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สถานประกอบกิจการที่สมัครเข้าร่วมกิจกรรมเพื่อขอรับการประกาศเกียรติคุณจะต้องไม่มี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br/>
        <w:t>การประสบอันตรายจากการทำงานของลูกจ้าง/ลูกจ้างผู้รับเหมา</w:t>
      </w:r>
      <w:r w:rsidR="009C3EB3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ถึงขั้นหยุดงานหรือสูญเสียวันทำงานในสถานประกอบกิจการแต่ละแห่ง หรือแต่ละสาขาที่ขอรับการประกาศเกียรติคุณ ในช่วงระยะเวลาที่ขอรับการประกาศเกียรติคุณ</w:t>
      </w:r>
    </w:p>
    <w:p w14:paraId="7735BF30" w14:textId="77777777" w:rsidR="00916017" w:rsidRPr="00641932" w:rsidRDefault="00916017" w:rsidP="00FA6E03">
      <w:pPr>
        <w:pStyle w:val="ListParagraph"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การนับลูกจ้างให้นับรวมลูกจ้างของสถานประกอบกิจการ/ลูกจ้างของผู้รับเหมา</w:t>
      </w:r>
      <w:r w:rsidR="009C3EB3"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ทั้งหมดที่เข้ามาปฏิบัติงานประจำ ณ สถานประกอบกิจการหรือสาขาที่ขอรับการรับรอง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ในช่วงระยะเวลาที่ขอรับการประกาศเกียรติคุณ</w:t>
      </w:r>
    </w:p>
    <w:p w14:paraId="63F4971C" w14:textId="77777777" w:rsidR="00916017" w:rsidRPr="00641932" w:rsidRDefault="00916017" w:rsidP="00FA6E03">
      <w:pPr>
        <w:pStyle w:val="ListParagraph"/>
        <w:spacing w:line="216" w:lineRule="auto"/>
        <w:ind w:left="0"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กรณีสำนักงานใหญ่</w:t>
      </w:r>
      <w:r w:rsidR="00FA6E03"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นำชั่วโมงการทำงานของสำนักงานแต่ละสาขามานับรวมด้วยในปีก่อน </w:t>
      </w:r>
      <w:r w:rsidRPr="00641932">
        <w:rPr>
          <w:rFonts w:ascii="TH SarabunIT๙" w:hAnsi="TH SarabunIT๙" w:cs="TH SarabunIT๙"/>
          <w:sz w:val="32"/>
          <w:szCs w:val="32"/>
          <w:cs/>
        </w:rPr>
        <w:br/>
        <w:t xml:space="preserve">หากประสงค์จะขอรับประกาศเกียรติคุณต่อเนื่องในปีถัดไป จะต้องนับรวมชั่วโมงการทำงานของสำนักงานสาขา ที่เคยนับในปีที่ผ่านมาด้วย มิเช่นนั้น จะต้องเริ่มนับจำนวนปีที่ร่วมกิจกรรมใหม่ ทั้งนี้ 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ไม่นับรวมลูกจ้างของคู่สัญญาที่มีการจ้างเหมาให้ดำเนินการอย่างใดอย่างหนึ่งดังต่อไปนี้</w:t>
      </w:r>
    </w:p>
    <w:p w14:paraId="395604FC" w14:textId="77777777" w:rsidR="00916017" w:rsidRPr="00641932" w:rsidRDefault="00916017" w:rsidP="00FA6E03">
      <w:pPr>
        <w:pStyle w:val="ListParagraph"/>
        <w:numPr>
          <w:ilvl w:val="1"/>
          <w:numId w:val="24"/>
        </w:numPr>
        <w:tabs>
          <w:tab w:val="left" w:pos="1701"/>
        </w:tabs>
        <w:spacing w:line="216" w:lineRule="auto"/>
        <w:ind w:left="0"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การจ้างเหมาบริการเพื่อติดตั้งเครื่องมือ เครื่องจักร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เคลื่อนย้าย หรือซ่อมบำรุงเครื่องมือ เครื่องจักร ที่ลักษณะงานเป็นการชั่วคราวและไม่เกี่ยวข้องกับการประกอบกิจการ</w:t>
      </w:r>
    </w:p>
    <w:p w14:paraId="3409FC08" w14:textId="77777777" w:rsidR="00916017" w:rsidRPr="00641932" w:rsidRDefault="00916017" w:rsidP="00FA6E03">
      <w:pPr>
        <w:pStyle w:val="ListParagraph"/>
        <w:numPr>
          <w:ilvl w:val="1"/>
          <w:numId w:val="24"/>
        </w:numPr>
        <w:tabs>
          <w:tab w:val="left" w:pos="1701"/>
        </w:tabs>
        <w:spacing w:line="216" w:lineRule="auto"/>
        <w:ind w:left="0"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การจ้างเหมาเพื่อบำรุงรักษาเป็นครั้งคราว หรือการจ้างเหมาทำความสะอาดเป็นครั้งคราว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ที่มิใช่งานประจำ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หรือการจ้างตกแต่งสวน/ตกแต่งสถานที่เป็นครั้งคราว</w:t>
      </w:r>
    </w:p>
    <w:p w14:paraId="7E16997E" w14:textId="77777777" w:rsidR="00916017" w:rsidRPr="00641932" w:rsidRDefault="00916017" w:rsidP="00FA6E03">
      <w:pPr>
        <w:pStyle w:val="ListParagraph"/>
        <w:numPr>
          <w:ilvl w:val="1"/>
          <w:numId w:val="24"/>
        </w:numPr>
        <w:tabs>
          <w:tab w:val="left" w:pos="1701"/>
        </w:tabs>
        <w:spacing w:line="216" w:lineRule="auto"/>
        <w:ind w:left="0"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การเข้ามาบริการหลังการขายของบริษัทผู้ผลิต หรือบริษัทผู้ขายสินค้าให้</w:t>
      </w:r>
    </w:p>
    <w:p w14:paraId="440B67C4" w14:textId="77777777" w:rsidR="00916017" w:rsidRPr="00641932" w:rsidRDefault="00916017" w:rsidP="00FA6E03">
      <w:pPr>
        <w:pStyle w:val="ListParagraph"/>
        <w:numPr>
          <w:ilvl w:val="1"/>
          <w:numId w:val="24"/>
        </w:numPr>
        <w:tabs>
          <w:tab w:val="left" w:pos="1701"/>
        </w:tabs>
        <w:spacing w:line="216" w:lineRule="auto"/>
        <w:ind w:left="0"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การจ้างเหมาขนส่งสินค้า หรือขนส่งพนักงาน โดยที่บริษัทคู่สัญญามิได้มีลูกจ้างมาประจำ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br/>
        <w:t>ณ สถานประกอบกิจการ</w:t>
      </w:r>
    </w:p>
    <w:p w14:paraId="0498A0C0" w14:textId="77777777" w:rsidR="00916017" w:rsidRPr="00641932" w:rsidRDefault="00916017" w:rsidP="00FA6E03">
      <w:pPr>
        <w:pStyle w:val="ListParagraph"/>
        <w:numPr>
          <w:ilvl w:val="1"/>
          <w:numId w:val="24"/>
        </w:numPr>
        <w:tabs>
          <w:tab w:val="left" w:pos="1701"/>
        </w:tabs>
        <w:spacing w:line="216" w:lineRule="auto"/>
        <w:ind w:left="0"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การอนุญาตให้นิติบุคคลหรือบุคคลธรรมดาเข้ามาทำงานเพื่อแบ่งผลประโยชน์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เช่น การเข้ามาขายสินค้าเพื่อแบ่งเปอร์เซ็นต์หรือการเช่าสถานที่เพื่อแสดงสินค้า จำหน่ายสินค้าหรือลักษณะงานอย่างอื่นที่คล้ายคลึงกัน</w:t>
      </w:r>
    </w:p>
    <w:p w14:paraId="6E5B915B" w14:textId="77777777" w:rsidR="00916017" w:rsidRPr="00641932" w:rsidRDefault="00916017" w:rsidP="00FA6E03">
      <w:pPr>
        <w:pStyle w:val="ListParagraph"/>
        <w:numPr>
          <w:ilvl w:val="1"/>
          <w:numId w:val="24"/>
        </w:numPr>
        <w:tabs>
          <w:tab w:val="left" w:pos="1701"/>
        </w:tabs>
        <w:spacing w:line="216" w:lineRule="auto"/>
        <w:ind w:left="0"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การจ้างเหมาก่อสร้าง ต่อเติม รื้อถอน เคลื่อนย้าย สิ่งปลูกสร้างต่าง ๆ  ที่ไม่เกี่ยวข้องกับ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br/>
        <w:t>การประกอบกิจการ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หรือกระบวนการผลิตทั้งก่อนและหลังเปิดดำเนินการ</w:t>
      </w:r>
    </w:p>
    <w:p w14:paraId="49E44552" w14:textId="77777777" w:rsidR="009E2686" w:rsidRPr="00641932" w:rsidRDefault="00916017" w:rsidP="00FA6E03">
      <w:pPr>
        <w:pStyle w:val="ListParagraph"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rFonts w:ascii="TH SarabunIT๙" w:hAnsi="TH SarabunIT๙" w:cs="TH SarabunIT๙"/>
          <w:color w:val="FF0000"/>
          <w:sz w:val="32"/>
          <w:szCs w:val="32"/>
        </w:rPr>
      </w:pPr>
      <w:r w:rsidRPr="00641932">
        <w:rPr>
          <w:rFonts w:ascii="TH SarabunIT๙" w:hAnsi="TH SarabunIT๙" w:cs="TH SarabunIT๙"/>
          <w:color w:val="FF0000"/>
          <w:sz w:val="32"/>
          <w:szCs w:val="32"/>
          <w:cs/>
        </w:rPr>
        <w:t>สถานประกอบกิจการที่สมัครเข้าร่วมกิจกรรม</w:t>
      </w:r>
      <w:r w:rsidR="000844F7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07CFB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ครั้งแรก</w:t>
      </w:r>
      <w:r w:rsidR="000844F7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color w:val="FF0000"/>
          <w:sz w:val="32"/>
          <w:szCs w:val="32"/>
          <w:cs/>
        </w:rPr>
        <w:t>จะต้องมีการสะสมชั่วโมงการทำงานของลูกจ้างต่อเนื่องได้ตามเกณฑ์ที่กำหนดโดยสามารถสะสมชั่วโมงการทำงานย้อนหลังได้ไม่จำกัด</w:t>
      </w:r>
      <w:r w:rsidR="009E2686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แต่วันสุดท้ายที่สะสมจะต้องไม่เกินวันที่ ๓๑ ธันวาคม ๒๕๖</w:t>
      </w:r>
      <w:r w:rsidR="000844F7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>๓</w:t>
      </w:r>
      <w:r w:rsidR="009E2686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BA747B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        </w:t>
      </w:r>
      <w:r w:rsidR="00BA747B" w:rsidRPr="00641932">
        <w:rPr>
          <w:rFonts w:ascii="TH SarabunIT๙" w:hAnsi="TH SarabunIT๙" w:cs="TH SarabunIT๙"/>
          <w:color w:val="FF0000"/>
          <w:sz w:val="32"/>
          <w:szCs w:val="32"/>
          <w:cs/>
        </w:rPr>
        <w:br/>
        <w:t xml:space="preserve">            </w:t>
      </w:r>
      <w:r w:rsidR="009E2686" w:rsidRPr="00641932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>๒</w:t>
      </w:r>
      <w:r w:rsidR="009E2686" w:rsidRPr="00641932">
        <w:rPr>
          <w:rFonts w:ascii="TH SarabunIT๙" w:hAnsi="TH SarabunIT๙" w:cs="TH SarabunIT๙"/>
          <w:color w:val="FF0000"/>
          <w:spacing w:val="-8"/>
          <w:sz w:val="32"/>
          <w:szCs w:val="32"/>
        </w:rPr>
        <w:t xml:space="preserve">.๕.๑ </w:t>
      </w:r>
      <w:r w:rsidR="009E2686" w:rsidRPr="00641932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>กรณีที่จำนวนชั่วโมงสะสมต่ำกว่า ๑</w:t>
      </w:r>
      <w:r w:rsidR="009E2686" w:rsidRPr="00641932">
        <w:rPr>
          <w:rFonts w:ascii="TH SarabunIT๙" w:hAnsi="TH SarabunIT๙" w:cs="TH SarabunIT๙"/>
          <w:color w:val="FF0000"/>
          <w:spacing w:val="-8"/>
          <w:sz w:val="32"/>
          <w:szCs w:val="32"/>
        </w:rPr>
        <w:t xml:space="preserve">,๐๐๐,๐๐๐ ชม. </w:t>
      </w:r>
      <w:r w:rsidR="009E2686" w:rsidRPr="00641932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>ระยะเวลาสะสมจะต้องไม่น้อยกว่า ๑๒ เดือน</w:t>
      </w:r>
      <w:r w:rsidR="00BA747B" w:rsidRPr="00641932">
        <w:rPr>
          <w:rFonts w:ascii="TH SarabunIT๙" w:hAnsi="TH SarabunIT๙" w:cs="TH SarabunIT๙"/>
          <w:color w:val="FF0000"/>
          <w:spacing w:val="-12"/>
          <w:sz w:val="32"/>
          <w:szCs w:val="32"/>
          <w:cs/>
        </w:rPr>
        <w:br/>
      </w:r>
      <w:r w:rsidR="00BA747B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</w:t>
      </w:r>
      <w:r w:rsidR="009E2686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>๒</w:t>
      </w:r>
      <w:r w:rsidR="009E2686" w:rsidRPr="00641932">
        <w:rPr>
          <w:rFonts w:ascii="TH SarabunIT๙" w:hAnsi="TH SarabunIT๙" w:cs="TH SarabunIT๙"/>
          <w:color w:val="FF0000"/>
          <w:sz w:val="32"/>
          <w:szCs w:val="32"/>
        </w:rPr>
        <w:t xml:space="preserve">.๕.๒ กรณีที่จำนวนชั่วโมงสะสมมากกว่า ๑,๐๐๐,๐๐๐ </w:t>
      </w:r>
      <w:r w:rsidR="009E2686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>ชม</w:t>
      </w:r>
      <w:r w:rsidR="009E2686" w:rsidRPr="00641932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="009E2686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>ระยะเวลาสะสมต้องมากกว่า ๙</w:t>
      </w:r>
      <w:r w:rsidR="00A90942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9E2686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</w:p>
    <w:p w14:paraId="55443EF8" w14:textId="77777777" w:rsidR="00FA6E03" w:rsidRPr="00641932" w:rsidRDefault="00FA6E03" w:rsidP="00FA6E03">
      <w:pPr>
        <w:pStyle w:val="ListParagraph"/>
        <w:tabs>
          <w:tab w:val="left" w:pos="1276"/>
        </w:tabs>
        <w:spacing w:line="216" w:lineRule="auto"/>
        <w:ind w:left="851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36308450" w14:textId="77777777" w:rsidR="00916017" w:rsidRPr="00641932" w:rsidRDefault="00916017" w:rsidP="00FA6E03">
      <w:pPr>
        <w:pStyle w:val="ListParagraph"/>
        <w:numPr>
          <w:ilvl w:val="0"/>
          <w:numId w:val="28"/>
        </w:numPr>
        <w:ind w:left="851" w:hanging="284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การนับชั่วโมงการทำงาน</w:t>
      </w:r>
    </w:p>
    <w:p w14:paraId="7E50D131" w14:textId="77777777" w:rsidR="00916017" w:rsidRPr="00641932" w:rsidRDefault="00916017" w:rsidP="00FA6E03">
      <w:pPr>
        <w:pStyle w:val="ListParagraph"/>
        <w:numPr>
          <w:ilvl w:val="2"/>
          <w:numId w:val="28"/>
        </w:numPr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การนับชั่วโมงการทำงานเพื่อขอรับการประกาศเกียรติคุณแบบต่อเนื่องให้เริ่มนับในวันถัดไป      ต่อจากวันสุดท้ายที่ได้รับการประกาศเกียรติคุณแล้วในปีที่ผ่านมา (แม้ว่าวันถัดไปจะเป็นวันหยุดก็ตาม) และระยะเวลาที่สะสมใหม่จะต้องได้ตามเกณฑ์ที่กำหนดของแต่ละระดับ</w:t>
      </w:r>
    </w:p>
    <w:p w14:paraId="7D7646B9" w14:textId="77777777" w:rsidR="00916017" w:rsidRPr="00641932" w:rsidRDefault="00916017" w:rsidP="00FA6E03">
      <w:pPr>
        <w:pStyle w:val="ListParagraph"/>
        <w:numPr>
          <w:ilvl w:val="2"/>
          <w:numId w:val="28"/>
        </w:numPr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กรณีลูกจ้างของสถานประกอบกิจการ/ลูกจ้างผู้รับเหมา</w:t>
      </w:r>
      <w:r w:rsidR="009C3EB3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ประสบอันตรายจากการทำงานจนถึงขั้นสูญเสียวันทำงาน ให้เริ่มนับชั่วโมงการทำงานใหม่ โดยเริ่มสะสมและนับชั่วโมงการทำงานได้ในวันที่ลูกจ้างคนสุดท้ายที่ประสบอันตรายจากการทำงานถึงขั้นหยุดงานกลับมาทำงานปกติ</w:t>
      </w:r>
    </w:p>
    <w:p w14:paraId="3D842636" w14:textId="77777777" w:rsidR="00916017" w:rsidRPr="00641932" w:rsidRDefault="00916017" w:rsidP="00FA6E03">
      <w:pPr>
        <w:pStyle w:val="ListParagraph"/>
        <w:numPr>
          <w:ilvl w:val="2"/>
          <w:numId w:val="28"/>
        </w:numPr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กรณีลูกจ้างของสถานประกอบกิจการ/ลูกจ้างผู้รับเหมา</w:t>
      </w:r>
      <w:r w:rsidR="009C3EB3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ประสบอันตรายจากการทำงานจนถึงขั้นเสียชีวิตให้เริ่มนับชั่วโมงการทำงานได้หลังจากที่ลูกจ้างเสียชีวิตมาแล้วไม่น้อยกว่า ๑ ปี</w:t>
      </w:r>
    </w:p>
    <w:p w14:paraId="11BABAF7" w14:textId="77777777" w:rsidR="00916017" w:rsidRPr="00641932" w:rsidRDefault="00916017" w:rsidP="00FA6E03">
      <w:pPr>
        <w:pStyle w:val="ListParagraph"/>
        <w:numPr>
          <w:ilvl w:val="2"/>
          <w:numId w:val="28"/>
        </w:numPr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41932">
        <w:rPr>
          <w:rFonts w:ascii="TH SarabunIT๙" w:hAnsi="TH SarabunIT๙" w:cs="TH SarabunIT๙"/>
          <w:color w:val="FF0000"/>
          <w:sz w:val="32"/>
          <w:szCs w:val="32"/>
          <w:cs/>
        </w:rPr>
        <w:t>กรณีลูกจ้างทำงานให้กับสถานประกอบกิจการหลายแห่งในช่วงเวลาที่นับชั่วโมงการทำงาน</w:t>
      </w:r>
      <w:r w:rsidRPr="00641932">
        <w:rPr>
          <w:rFonts w:ascii="TH SarabunIT๙" w:hAnsi="TH SarabunIT๙" w:cs="TH SarabunIT๙"/>
          <w:color w:val="FF0000"/>
          <w:sz w:val="32"/>
          <w:szCs w:val="32"/>
          <w:cs/>
        </w:rPr>
        <w:br/>
        <w:t>เพื่อขอรับการประกาศเกียรติคุณ ห้ามสถานประกอบกิจการเหล่านั้นนับชั่วโมงการทำงานของลูกจ้างคน</w:t>
      </w:r>
      <w:r w:rsidRPr="00641932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>เดียวกันซ้ำในวันและเวลาเดียวกันหากมีการนับซ้ำสถาบันส่งเสริมความปลอดภัย อาชีวอนามัย และสภาพแวดล้อมในการทำงาน(องค์การมหาชน) ขอสงวนสิทธิ์ในการหักจำนวนชั่วโมงการทำงานของสถานประกอบกิจการทุกแห่ง เป็นจำนวน ๘ ชั่วโมงต่อ ๑ วัน ต่อ ๑ คนที่มีการนับซ้ำโดยไม่แจ้งให้ทราบล่วงหน้า</w:t>
      </w:r>
    </w:p>
    <w:p w14:paraId="43A344EF" w14:textId="77777777" w:rsidR="00916017" w:rsidRPr="00641932" w:rsidRDefault="00916017" w:rsidP="00FA6E03">
      <w:pPr>
        <w:pStyle w:val="ListParagraph"/>
        <w:numPr>
          <w:ilvl w:val="2"/>
          <w:numId w:val="28"/>
        </w:numPr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ตัวอย่างการคำนวณชั่วโมงการทำงาน</w:t>
      </w:r>
    </w:p>
    <w:p w14:paraId="69986F4C" w14:textId="77777777" w:rsidR="00916017" w:rsidRPr="00641932" w:rsidRDefault="00916017" w:rsidP="00FA6E03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สูตรการคำนวณ</w:t>
      </w:r>
      <w:r w:rsidRPr="00641932">
        <w:rPr>
          <w:rFonts w:ascii="TH SarabunIT๙" w:hAnsi="TH SarabunIT๙" w:cs="TH SarabunIT๙"/>
          <w:sz w:val="32"/>
          <w:szCs w:val="32"/>
        </w:rPr>
        <w:t>TO =T x D x L</w:t>
      </w:r>
    </w:p>
    <w:p w14:paraId="17F294B9" w14:textId="77777777" w:rsidR="00916017" w:rsidRPr="00641932" w:rsidRDefault="00916017" w:rsidP="00FA6E03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ชั่วโมงการทำงานสะสม</w:t>
      </w:r>
      <w:r w:rsidRPr="00641932">
        <w:rPr>
          <w:rFonts w:ascii="TH SarabunIT๙" w:hAnsi="TH SarabunIT๙" w:cs="TH SarabunIT๙"/>
          <w:sz w:val="32"/>
          <w:szCs w:val="32"/>
        </w:rPr>
        <w:t xml:space="preserve"> = 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ชั่วโมงการทำงานต่อวันต่อคน </w:t>
      </w:r>
      <w:r w:rsidRPr="00641932">
        <w:rPr>
          <w:rFonts w:ascii="TH SarabunIT๙" w:hAnsi="TH SarabunIT๙" w:cs="TH SarabunIT๙"/>
          <w:sz w:val="32"/>
          <w:szCs w:val="32"/>
        </w:rPr>
        <w:t xml:space="preserve">x 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วันทำงาน </w:t>
      </w:r>
      <w:r w:rsidRPr="00641932">
        <w:rPr>
          <w:rFonts w:ascii="TH SarabunIT๙" w:hAnsi="TH SarabunIT๙" w:cs="TH SarabunIT๙"/>
          <w:sz w:val="32"/>
          <w:szCs w:val="32"/>
        </w:rPr>
        <w:t xml:space="preserve">x </w:t>
      </w:r>
      <w:r w:rsidRPr="00641932">
        <w:rPr>
          <w:rFonts w:ascii="TH SarabunIT๙" w:hAnsi="TH SarabunIT๙" w:cs="TH SarabunIT๙"/>
          <w:sz w:val="32"/>
          <w:szCs w:val="32"/>
          <w:cs/>
        </w:rPr>
        <w:t>จำนวนลูกจ้างทำงานต่อวัน</w:t>
      </w:r>
    </w:p>
    <w:p w14:paraId="50403614" w14:textId="77777777" w:rsidR="00916017" w:rsidRPr="00641932" w:rsidRDefault="00916017" w:rsidP="00FA6E03">
      <w:pPr>
        <w:tabs>
          <w:tab w:val="left" w:pos="2835"/>
          <w:tab w:val="left" w:pos="326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โดยกำหนดให้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</w:r>
      <w:r w:rsidRPr="00641932">
        <w:rPr>
          <w:rFonts w:ascii="TH SarabunIT๙" w:hAnsi="TH SarabunIT๙" w:cs="TH SarabunIT๙"/>
          <w:sz w:val="32"/>
          <w:szCs w:val="32"/>
        </w:rPr>
        <w:t>TO</w:t>
      </w:r>
      <w:r w:rsidRPr="00641932">
        <w:rPr>
          <w:rFonts w:ascii="TH SarabunIT๙" w:hAnsi="TH SarabunIT๙" w:cs="TH SarabunIT๙"/>
          <w:sz w:val="32"/>
          <w:szCs w:val="32"/>
        </w:rPr>
        <w:tab/>
      </w:r>
      <w:r w:rsidRPr="00641932">
        <w:rPr>
          <w:rFonts w:ascii="TH SarabunIT๙" w:hAnsi="TH SarabunIT๙" w:cs="TH SarabunIT๙"/>
          <w:sz w:val="32"/>
          <w:szCs w:val="32"/>
          <w:cs/>
        </w:rPr>
        <w:t>หมายถึง ชั่วโมงการทำงานสะสม</w:t>
      </w:r>
    </w:p>
    <w:p w14:paraId="4A6771EF" w14:textId="77777777" w:rsidR="00916017" w:rsidRPr="00641932" w:rsidRDefault="00916017" w:rsidP="00FA6E03">
      <w:pPr>
        <w:pStyle w:val="ListParagraph"/>
        <w:tabs>
          <w:tab w:val="left" w:pos="3261"/>
        </w:tabs>
        <w:ind w:left="0" w:firstLine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sz w:val="32"/>
          <w:szCs w:val="32"/>
        </w:rPr>
        <w:t>T</w:t>
      </w:r>
      <w:r w:rsidRPr="00641932">
        <w:rPr>
          <w:rFonts w:ascii="TH SarabunIT๙" w:hAnsi="TH SarabunIT๙" w:cs="TH SarabunIT๙"/>
          <w:sz w:val="32"/>
          <w:szCs w:val="32"/>
        </w:rPr>
        <w:tab/>
      </w:r>
      <w:r w:rsidRPr="00641932">
        <w:rPr>
          <w:rFonts w:ascii="TH SarabunIT๙" w:hAnsi="TH SarabunIT๙" w:cs="TH SarabunIT๙"/>
          <w:sz w:val="32"/>
          <w:szCs w:val="32"/>
          <w:cs/>
        </w:rPr>
        <w:t>หมายถึง จำนวนชั่วโมงทำงานเฉลี่ยต่อวันต่อคนของแต่ละเดือน</w:t>
      </w:r>
    </w:p>
    <w:p w14:paraId="7D8AC167" w14:textId="77777777" w:rsidR="00916017" w:rsidRPr="00641932" w:rsidRDefault="00916017" w:rsidP="00FA6E03">
      <w:pPr>
        <w:pStyle w:val="ListParagraph"/>
        <w:tabs>
          <w:tab w:val="left" w:pos="3261"/>
        </w:tabs>
        <w:ind w:left="0"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</w:rPr>
        <w:t>D</w:t>
      </w:r>
      <w:r w:rsidRPr="00641932">
        <w:rPr>
          <w:rFonts w:ascii="TH SarabunIT๙" w:hAnsi="TH SarabunIT๙" w:cs="TH SarabunIT๙"/>
          <w:sz w:val="32"/>
          <w:szCs w:val="32"/>
        </w:rPr>
        <w:tab/>
      </w:r>
      <w:r w:rsidRPr="00641932">
        <w:rPr>
          <w:rFonts w:ascii="TH SarabunIT๙" w:hAnsi="TH SarabunIT๙" w:cs="TH SarabunIT๙"/>
          <w:sz w:val="32"/>
          <w:szCs w:val="32"/>
          <w:cs/>
        </w:rPr>
        <w:t>หมายถึง จำนวนวันทำงานของแต่ละเดือน</w:t>
      </w:r>
    </w:p>
    <w:p w14:paraId="4F2A759E" w14:textId="77777777" w:rsidR="00916017" w:rsidRPr="00641932" w:rsidRDefault="00916017" w:rsidP="00FA6E03">
      <w:pPr>
        <w:pStyle w:val="ListParagraph"/>
        <w:tabs>
          <w:tab w:val="left" w:pos="3261"/>
        </w:tabs>
        <w:ind w:left="0"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</w:rPr>
        <w:t>L</w:t>
      </w:r>
      <w:r w:rsidRPr="00641932">
        <w:rPr>
          <w:rFonts w:ascii="TH SarabunIT๙" w:hAnsi="TH SarabunIT๙" w:cs="TH SarabunIT๙"/>
          <w:sz w:val="32"/>
          <w:szCs w:val="32"/>
        </w:rPr>
        <w:tab/>
      </w:r>
      <w:r w:rsidRPr="00641932">
        <w:rPr>
          <w:rFonts w:ascii="TH SarabunIT๙" w:hAnsi="TH SarabunIT๙" w:cs="TH SarabunIT๙"/>
          <w:sz w:val="32"/>
          <w:szCs w:val="32"/>
          <w:cs/>
        </w:rPr>
        <w:t>หมายถึง จำนวนลูกจ้างที่ทำงานเฉลี่ยต่อวัน</w:t>
      </w:r>
    </w:p>
    <w:p w14:paraId="2AEF0923" w14:textId="77777777" w:rsidR="00916017" w:rsidRPr="00641932" w:rsidRDefault="00916017" w:rsidP="00FA6E03">
      <w:pPr>
        <w:pStyle w:val="ListParagraph"/>
        <w:ind w:left="0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Pr="0064193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บริษัท เซฟตี้ จำกัด สาขาตลิ่งชัน เปิดทำการระหว่างวันจันทร์-วันศุกร์ เวลาทำงานปกติ 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๐๘.๓๐– ๑๖.๓๐ น. รวม ๗ ชั่วโมงทำงาน และในเดือนมกราคม มีวันทำงาน ๒๒ วัน มีลูกจ้างทำงานปกติวันละ ๕๐๐ คน และมีลูกจ้างทำงานล่วงเวลา</w:t>
      </w:r>
      <w:r w:rsidRPr="00641932">
        <w:rPr>
          <w:rFonts w:ascii="TH SarabunIT๙" w:hAnsi="TH SarabunIT๙" w:cs="TH SarabunIT๙"/>
          <w:sz w:val="32"/>
          <w:szCs w:val="32"/>
          <w:cs/>
        </w:rPr>
        <w:t>หลังเวลาทำงานปกติทุกวัน ๆ ละ ๑๐๐ คน ๆ ละ ๒ ชั่วโมง</w:t>
      </w:r>
    </w:p>
    <w:p w14:paraId="2F3E5C48" w14:textId="77777777" w:rsidR="00916017" w:rsidRPr="00641932" w:rsidRDefault="00FA6E03" w:rsidP="00FA6E03">
      <w:pPr>
        <w:pStyle w:val="ListParagraph"/>
        <w:ind w:left="0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16017" w:rsidRPr="00641932">
        <w:rPr>
          <w:rFonts w:ascii="TH SarabunIT๙" w:hAnsi="TH SarabunIT๙" w:cs="TH SarabunIT๙"/>
          <w:sz w:val="32"/>
          <w:szCs w:val="32"/>
          <w:cs/>
        </w:rPr>
        <w:t xml:space="preserve">สูตรการคำนวณ  </w:t>
      </w:r>
      <w:r w:rsidR="00916017" w:rsidRPr="00641932">
        <w:rPr>
          <w:rFonts w:ascii="TH SarabunIT๙" w:hAnsi="TH SarabunIT๙" w:cs="TH SarabunIT๙"/>
          <w:sz w:val="32"/>
          <w:szCs w:val="32"/>
        </w:rPr>
        <w:t xml:space="preserve">TO=T x D x </w:t>
      </w:r>
      <w:r w:rsidR="009D015B" w:rsidRPr="00641932">
        <w:rPr>
          <w:rFonts w:ascii="TH SarabunIT๙" w:hAnsi="TH SarabunIT๙" w:cs="TH SarabunIT๙"/>
          <w:sz w:val="32"/>
          <w:szCs w:val="32"/>
        </w:rPr>
        <w:t xml:space="preserve">L </w:t>
      </w:r>
      <w:r w:rsidR="009D015B" w:rsidRPr="00641932">
        <w:rPr>
          <w:rFonts w:ascii="TH SarabunIT๙" w:hAnsi="TH SarabunIT๙" w:cs="TH SarabunIT๙"/>
          <w:sz w:val="32"/>
          <w:szCs w:val="32"/>
          <w:cs/>
        </w:rPr>
        <w:t>จะได้ดังนี้</w:t>
      </w:r>
    </w:p>
    <w:p w14:paraId="06670476" w14:textId="77777777" w:rsidR="00916017" w:rsidRPr="00641932" w:rsidRDefault="00916017" w:rsidP="00FA6E03">
      <w:pPr>
        <w:pStyle w:val="ListParagraph"/>
        <w:numPr>
          <w:ilvl w:val="0"/>
          <w:numId w:val="32"/>
        </w:numPr>
        <w:tabs>
          <w:tab w:val="left" w:pos="1843"/>
          <w:tab w:val="left" w:pos="4111"/>
          <w:tab w:val="left" w:pos="7088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ชั่วโมงการทำงานปกติ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  <w:t xml:space="preserve">(๗ </w:t>
      </w:r>
      <w:r w:rsidRPr="00641932">
        <w:rPr>
          <w:rFonts w:ascii="TH SarabunIT๙" w:hAnsi="TH SarabunIT๙" w:cs="TH SarabunIT๙"/>
          <w:sz w:val="32"/>
          <w:szCs w:val="32"/>
        </w:rPr>
        <w:t xml:space="preserve">x 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๒๒ </w:t>
      </w:r>
      <w:r w:rsidRPr="00641932">
        <w:rPr>
          <w:rFonts w:ascii="TH SarabunIT๙" w:hAnsi="TH SarabunIT๙" w:cs="TH SarabunIT๙"/>
          <w:sz w:val="32"/>
          <w:szCs w:val="32"/>
        </w:rPr>
        <w:t xml:space="preserve">x </w:t>
      </w:r>
      <w:r w:rsidRPr="00641932">
        <w:rPr>
          <w:rFonts w:ascii="TH SarabunIT๙" w:hAnsi="TH SarabunIT๙" w:cs="TH SarabunIT๙"/>
          <w:sz w:val="32"/>
          <w:szCs w:val="32"/>
          <w:cs/>
        </w:rPr>
        <w:t>๕๐๐)</w:t>
      </w:r>
      <w:r w:rsidRPr="00641932">
        <w:rPr>
          <w:rFonts w:ascii="TH SarabunIT๙" w:hAnsi="TH SarabunIT๙" w:cs="TH SarabunIT๙"/>
          <w:sz w:val="32"/>
          <w:szCs w:val="32"/>
        </w:rPr>
        <w:tab/>
        <w:t xml:space="preserve">=  </w:t>
      </w:r>
      <w:r w:rsidRPr="00641932">
        <w:rPr>
          <w:rFonts w:ascii="TH SarabunIT๙" w:hAnsi="TH SarabunIT๙" w:cs="TH SarabunIT๙"/>
          <w:sz w:val="32"/>
          <w:szCs w:val="32"/>
          <w:cs/>
        </w:rPr>
        <w:t>๗๗,๐๐๐ ชั่วโมง</w:t>
      </w:r>
    </w:p>
    <w:p w14:paraId="3922CF3A" w14:textId="77777777" w:rsidR="00916017" w:rsidRPr="00641932" w:rsidRDefault="00916017" w:rsidP="00FA6E03">
      <w:pPr>
        <w:pStyle w:val="ListParagraph"/>
        <w:numPr>
          <w:ilvl w:val="0"/>
          <w:numId w:val="32"/>
        </w:numPr>
        <w:tabs>
          <w:tab w:val="left" w:pos="1843"/>
          <w:tab w:val="left" w:pos="4111"/>
          <w:tab w:val="left" w:pos="7088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ชั่วโมงการทำงานล่วงเวลา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  <w:t>(๒</w:t>
      </w:r>
      <w:r w:rsidRPr="00641932">
        <w:rPr>
          <w:rFonts w:ascii="TH SarabunIT๙" w:hAnsi="TH SarabunIT๙" w:cs="TH SarabunIT๙"/>
          <w:sz w:val="32"/>
          <w:szCs w:val="32"/>
        </w:rPr>
        <w:t xml:space="preserve"> x </w:t>
      </w:r>
      <w:r w:rsidRPr="00641932">
        <w:rPr>
          <w:rFonts w:ascii="TH SarabunIT๙" w:hAnsi="TH SarabunIT๙" w:cs="TH SarabunIT๙"/>
          <w:sz w:val="32"/>
          <w:szCs w:val="32"/>
          <w:cs/>
        </w:rPr>
        <w:t>๒๒</w:t>
      </w:r>
      <w:r w:rsidRPr="00641932">
        <w:rPr>
          <w:rFonts w:ascii="TH SarabunIT๙" w:hAnsi="TH SarabunIT๙" w:cs="TH SarabunIT๙"/>
          <w:sz w:val="32"/>
          <w:szCs w:val="32"/>
        </w:rPr>
        <w:t xml:space="preserve"> x </w:t>
      </w:r>
      <w:r w:rsidRPr="00641932">
        <w:rPr>
          <w:rFonts w:ascii="TH SarabunIT๙" w:hAnsi="TH SarabunIT๙" w:cs="TH SarabunIT๙"/>
          <w:sz w:val="32"/>
          <w:szCs w:val="32"/>
          <w:cs/>
        </w:rPr>
        <w:t>๑๐๐)</w:t>
      </w:r>
      <w:r w:rsidRPr="00641932">
        <w:rPr>
          <w:rFonts w:ascii="TH SarabunIT๙" w:hAnsi="TH SarabunIT๙" w:cs="TH SarabunIT๙"/>
          <w:sz w:val="32"/>
          <w:szCs w:val="32"/>
        </w:rPr>
        <w:tab/>
        <w:t xml:space="preserve">=  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 ๔,๔๐๐ ชั่วโมง</w:t>
      </w:r>
    </w:p>
    <w:p w14:paraId="0774ABEE" w14:textId="77777777" w:rsidR="00916017" w:rsidRPr="00641932" w:rsidRDefault="00916017" w:rsidP="00FA6E03">
      <w:pPr>
        <w:pStyle w:val="ListParagraph"/>
        <w:numPr>
          <w:ilvl w:val="0"/>
          <w:numId w:val="32"/>
        </w:numPr>
        <w:tabs>
          <w:tab w:val="left" w:pos="1843"/>
          <w:tab w:val="left" w:pos="7088"/>
        </w:tabs>
        <w:ind w:left="0" w:firstLine="1560"/>
        <w:jc w:val="thaiDistribute"/>
        <w:rPr>
          <w:rFonts w:ascii="TH SarabunIT๙" w:hAnsi="TH SarabunIT๙" w:cs="TH SarabunIT๙"/>
          <w:sz w:val="20"/>
          <w:szCs w:val="20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รวมชั่วโมงการทำงานสะสมของเดือนมกราคม ๒๕๕๗ (๑+๒)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</w:r>
      <w:r w:rsidRPr="00641932">
        <w:rPr>
          <w:rFonts w:ascii="TH SarabunIT๙" w:hAnsi="TH SarabunIT๙" w:cs="TH SarabunIT๙"/>
          <w:sz w:val="32"/>
          <w:szCs w:val="32"/>
        </w:rPr>
        <w:t xml:space="preserve">= 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๘๑,๔๐๐ ชั่วโมง</w:t>
      </w:r>
    </w:p>
    <w:p w14:paraId="21F4845B" w14:textId="77777777" w:rsidR="00FA6E03" w:rsidRPr="00641932" w:rsidRDefault="00FA6E03" w:rsidP="00FA6E03">
      <w:pPr>
        <w:pStyle w:val="ListParagraph"/>
        <w:tabs>
          <w:tab w:val="left" w:pos="1843"/>
          <w:tab w:val="left" w:pos="708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86680E" w14:textId="77777777" w:rsidR="00FA6E03" w:rsidRPr="00641932" w:rsidRDefault="00FA6E03" w:rsidP="00FA6E03">
      <w:pPr>
        <w:pStyle w:val="ListParagraph"/>
        <w:tabs>
          <w:tab w:val="left" w:pos="1843"/>
          <w:tab w:val="left" w:pos="708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52C87E" w14:textId="77777777" w:rsidR="00FA6E03" w:rsidRPr="00641932" w:rsidRDefault="00FA6E03" w:rsidP="00FA6E03">
      <w:pPr>
        <w:pStyle w:val="ListParagraph"/>
        <w:tabs>
          <w:tab w:val="left" w:pos="1843"/>
          <w:tab w:val="left" w:pos="708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2305E" w14:textId="77777777" w:rsidR="00FA6E03" w:rsidRPr="00641932" w:rsidRDefault="00FA6E03" w:rsidP="00FA6E03">
      <w:pPr>
        <w:pStyle w:val="ListParagraph"/>
        <w:tabs>
          <w:tab w:val="left" w:pos="1843"/>
          <w:tab w:val="left" w:pos="708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66282A" w14:textId="77777777" w:rsidR="00FA6E03" w:rsidRPr="00641932" w:rsidRDefault="00FA6E03" w:rsidP="00FA6E03">
      <w:pPr>
        <w:pStyle w:val="ListParagraph"/>
        <w:tabs>
          <w:tab w:val="left" w:pos="1843"/>
          <w:tab w:val="left" w:pos="708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FBEEF" w14:textId="77777777" w:rsidR="00FA6E03" w:rsidRPr="00641932" w:rsidRDefault="00FA6E03" w:rsidP="00FA6E03">
      <w:pPr>
        <w:pStyle w:val="ListParagraph"/>
        <w:tabs>
          <w:tab w:val="left" w:pos="1843"/>
          <w:tab w:val="left" w:pos="708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ECA1FA" w14:textId="77777777" w:rsidR="00916017" w:rsidRPr="00641932" w:rsidRDefault="00916017" w:rsidP="00FA6E03">
      <w:pPr>
        <w:pStyle w:val="ListParagraph"/>
        <w:ind w:left="0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="009D015B" w:rsidRPr="0064193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D015B" w:rsidRPr="00641932">
        <w:rPr>
          <w:rFonts w:ascii="TH SarabunIT๙" w:hAnsi="TH SarabunIT๙" w:cs="TH SarabunIT๙"/>
          <w:sz w:val="32"/>
          <w:szCs w:val="32"/>
          <w:cs/>
        </w:rPr>
        <w:t xml:space="preserve"> การแจงรายละเอียดชั่วโมงการทำงานลงในแบบ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</w:rPr>
        <w:t xml:space="preserve">Zero </w:t>
      </w:r>
      <w:r w:rsidRPr="00641932">
        <w:rPr>
          <w:rFonts w:ascii="TH SarabunIT๙" w:hAnsi="TH SarabunIT๙" w:cs="TH SarabunIT๙"/>
          <w:sz w:val="32"/>
          <w:szCs w:val="32"/>
          <w:cs/>
        </w:rPr>
        <w:t>๑</w:t>
      </w:r>
    </w:p>
    <w:p w14:paraId="080ED4C8" w14:textId="77777777" w:rsidR="00916017" w:rsidRPr="00641932" w:rsidRDefault="00916017" w:rsidP="00FA6E03">
      <w:pPr>
        <w:ind w:firstLine="1276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ชั่วโมงทำงาน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659"/>
        <w:gridCol w:w="1715"/>
        <w:gridCol w:w="1700"/>
        <w:gridCol w:w="1696"/>
        <w:gridCol w:w="1720"/>
      </w:tblGrid>
      <w:tr w:rsidR="00915DDD" w:rsidRPr="00641932" w14:paraId="5DB6FBB6" w14:textId="77777777" w:rsidTr="00AD5C21">
        <w:tc>
          <w:tcPr>
            <w:tcW w:w="529" w:type="dxa"/>
            <w:vAlign w:val="center"/>
          </w:tcPr>
          <w:p w14:paraId="3C05B1C8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14:paraId="4182172E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706" w:type="dxa"/>
            <w:vAlign w:val="center"/>
          </w:tcPr>
          <w:p w14:paraId="36C00B2A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007920BB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764" w:type="dxa"/>
            <w:vAlign w:val="center"/>
          </w:tcPr>
          <w:p w14:paraId="41E94A93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ชั่วโมงการทำงาน</w:t>
            </w:r>
          </w:p>
          <w:p w14:paraId="2DDEBC6D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ต่อวัน/ต่อคน</w:t>
            </w:r>
            <w:r w:rsidR="00750EE8"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743" w:type="dxa"/>
            <w:vAlign w:val="center"/>
          </w:tcPr>
          <w:p w14:paraId="54EF6A6D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วันทำงาน/เดือน</w:t>
            </w:r>
          </w:p>
          <w:p w14:paraId="7FD2C6B6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</w:p>
        </w:tc>
        <w:tc>
          <w:tcPr>
            <w:tcW w:w="1742" w:type="dxa"/>
            <w:vAlign w:val="center"/>
          </w:tcPr>
          <w:p w14:paraId="541E42A1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จำนวนลูกจ้างทำงานต่อวัน</w:t>
            </w:r>
            <w:r w:rsidR="00750EE8"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759" w:type="dxa"/>
            <w:vAlign w:val="center"/>
          </w:tcPr>
          <w:p w14:paraId="27EF06E9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ชั่วโมงการทำงาน</w:t>
            </w:r>
          </w:p>
          <w:p w14:paraId="17E8EC1E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</w:tc>
      </w:tr>
      <w:tr w:rsidR="00915DDD" w:rsidRPr="00641932" w14:paraId="3E679798" w14:textId="77777777" w:rsidTr="00AD5C21">
        <w:tc>
          <w:tcPr>
            <w:tcW w:w="529" w:type="dxa"/>
          </w:tcPr>
          <w:p w14:paraId="4FE35387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06" w:type="dxa"/>
          </w:tcPr>
          <w:p w14:paraId="5F0836C9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๑ – ๓๑/๑/๒๕</w:t>
            </w:r>
            <w:r w:rsidR="00C71902"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50EE8"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64" w:type="dxa"/>
          </w:tcPr>
          <w:p w14:paraId="592AA791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743" w:type="dxa"/>
          </w:tcPr>
          <w:p w14:paraId="546B4AC1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1742" w:type="dxa"/>
          </w:tcPr>
          <w:p w14:paraId="331FA93A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</w:tc>
        <w:tc>
          <w:tcPr>
            <w:tcW w:w="1759" w:type="dxa"/>
          </w:tcPr>
          <w:p w14:paraId="60ABEB1D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๗๗,๐๐๐</w:t>
            </w:r>
          </w:p>
        </w:tc>
      </w:tr>
      <w:tr w:rsidR="00915DDD" w:rsidRPr="00641932" w14:paraId="5460CAE6" w14:textId="77777777" w:rsidTr="00AD5C21">
        <w:tc>
          <w:tcPr>
            <w:tcW w:w="529" w:type="dxa"/>
          </w:tcPr>
          <w:p w14:paraId="272F76D1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6" w:type="dxa"/>
          </w:tcPr>
          <w:p w14:paraId="62EDE62C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๑ – ๒๘/๒/๒๕</w:t>
            </w:r>
            <w:r w:rsidR="00C71902"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50EE8"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64" w:type="dxa"/>
          </w:tcPr>
          <w:p w14:paraId="5BA4134E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</w:tcPr>
          <w:p w14:paraId="408571B3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2" w:type="dxa"/>
          </w:tcPr>
          <w:p w14:paraId="5A67BC1D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</w:tcPr>
          <w:p w14:paraId="58A88770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DDD" w:rsidRPr="00641932" w14:paraId="6DEBDC56" w14:textId="77777777" w:rsidTr="00AD5C21">
        <w:tc>
          <w:tcPr>
            <w:tcW w:w="529" w:type="dxa"/>
          </w:tcPr>
          <w:p w14:paraId="2054B305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06" w:type="dxa"/>
          </w:tcPr>
          <w:p w14:paraId="6C649C02" w14:textId="77777777" w:rsidR="00916017" w:rsidRPr="00641932" w:rsidRDefault="000F730F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๑ – ๓๑/๓/๒๕</w:t>
            </w:r>
            <w:r w:rsidR="00C71902"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50EE8"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64" w:type="dxa"/>
          </w:tcPr>
          <w:p w14:paraId="6AC1E6B8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</w:tcPr>
          <w:p w14:paraId="2BBD138F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2" w:type="dxa"/>
          </w:tcPr>
          <w:p w14:paraId="0FA43250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</w:tcPr>
          <w:p w14:paraId="292AE6FA" w14:textId="77777777" w:rsidR="00916017" w:rsidRPr="00641932" w:rsidRDefault="00916017" w:rsidP="00750EE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017" w:rsidRPr="00641932" w14:paraId="4CCCC67C" w14:textId="77777777" w:rsidTr="00AD5C21">
        <w:tc>
          <w:tcPr>
            <w:tcW w:w="7484" w:type="dxa"/>
            <w:gridSpan w:val="5"/>
          </w:tcPr>
          <w:p w14:paraId="0C70AF14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59" w:type="dxa"/>
          </w:tcPr>
          <w:p w14:paraId="59F95207" w14:textId="77777777" w:rsidR="00916017" w:rsidRPr="00641932" w:rsidRDefault="00916017" w:rsidP="00750EE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๗๗,๐๐๐</w:t>
            </w:r>
          </w:p>
        </w:tc>
      </w:tr>
    </w:tbl>
    <w:p w14:paraId="66E76B1F" w14:textId="77777777" w:rsidR="00916017" w:rsidRPr="00641932" w:rsidRDefault="00916017" w:rsidP="00FA6E03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056990" w14:textId="77777777" w:rsidR="00916017" w:rsidRPr="00641932" w:rsidRDefault="00916017" w:rsidP="00FA6E03">
      <w:pPr>
        <w:ind w:firstLine="1276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ชั่วโมงทำงาน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690"/>
        <w:gridCol w:w="1696"/>
        <w:gridCol w:w="1696"/>
        <w:gridCol w:w="1701"/>
        <w:gridCol w:w="1708"/>
      </w:tblGrid>
      <w:tr w:rsidR="00915DDD" w:rsidRPr="00641932" w14:paraId="1BE292E7" w14:textId="77777777" w:rsidTr="00AD5C21">
        <w:tc>
          <w:tcPr>
            <w:tcW w:w="528" w:type="dxa"/>
            <w:vAlign w:val="center"/>
          </w:tcPr>
          <w:p w14:paraId="05AFA956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14:paraId="3EFFEA8F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736" w:type="dxa"/>
            <w:vAlign w:val="center"/>
          </w:tcPr>
          <w:p w14:paraId="7AD65121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0AF34F62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741" w:type="dxa"/>
            <w:vAlign w:val="center"/>
          </w:tcPr>
          <w:p w14:paraId="333927C3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ชั่วโมงการทำงาน</w:t>
            </w:r>
          </w:p>
          <w:p w14:paraId="32B7306B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ต่อวัน</w:t>
            </w:r>
            <w:r w:rsidR="001D02AD"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741" w:type="dxa"/>
            <w:vAlign w:val="center"/>
          </w:tcPr>
          <w:p w14:paraId="38C944C6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วันทำงาน</w:t>
            </w:r>
          </w:p>
          <w:p w14:paraId="1C6039D9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</w:p>
        </w:tc>
        <w:tc>
          <w:tcPr>
            <w:tcW w:w="1745" w:type="dxa"/>
            <w:vAlign w:val="center"/>
          </w:tcPr>
          <w:p w14:paraId="3297EC1C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จำนวนลูกจ้างทำงานต่อวัน</w:t>
            </w:r>
            <w:r w:rsidR="001D02AD"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752" w:type="dxa"/>
            <w:vAlign w:val="center"/>
          </w:tcPr>
          <w:p w14:paraId="0949C372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ชั่วโมงการทำงาน</w:t>
            </w:r>
          </w:p>
          <w:p w14:paraId="6DDB94A6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</w:tc>
      </w:tr>
      <w:tr w:rsidR="00AD5C21" w:rsidRPr="00641932" w14:paraId="3FE81B87" w14:textId="77777777" w:rsidTr="00AD5C21">
        <w:tc>
          <w:tcPr>
            <w:tcW w:w="528" w:type="dxa"/>
          </w:tcPr>
          <w:p w14:paraId="5E2A5F4A" w14:textId="77777777" w:rsidR="00AD5C21" w:rsidRPr="00641932" w:rsidRDefault="00AD5C21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36" w:type="dxa"/>
          </w:tcPr>
          <w:p w14:paraId="1A967CA4" w14:textId="77777777" w:rsidR="00AD5C21" w:rsidRPr="00641932" w:rsidRDefault="00AD5C21" w:rsidP="001D02A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๑ – ๓๑/๑/</w:t>
            </w: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๒๕</w:t>
            </w:r>
            <w:r w:rsidR="00C71902"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๖๒</w:t>
            </w:r>
          </w:p>
        </w:tc>
        <w:tc>
          <w:tcPr>
            <w:tcW w:w="1741" w:type="dxa"/>
          </w:tcPr>
          <w:p w14:paraId="1A38627E" w14:textId="77777777" w:rsidR="00AD5C21" w:rsidRPr="00641932" w:rsidRDefault="00AD5C21" w:rsidP="001D02A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1741" w:type="dxa"/>
          </w:tcPr>
          <w:p w14:paraId="0027371F" w14:textId="77777777" w:rsidR="00AD5C21" w:rsidRPr="00641932" w:rsidRDefault="00AD5C21" w:rsidP="001D02A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1745" w:type="dxa"/>
          </w:tcPr>
          <w:p w14:paraId="7B7A4E57" w14:textId="77777777" w:rsidR="00AD5C21" w:rsidRPr="00641932" w:rsidRDefault="00AD5C21" w:rsidP="001D02A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52" w:type="dxa"/>
          </w:tcPr>
          <w:p w14:paraId="1E1C54A6" w14:textId="77777777" w:rsidR="00AD5C21" w:rsidRPr="00641932" w:rsidRDefault="00AD5C21" w:rsidP="001D02AD">
            <w:pPr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๔,๔๐๐</w:t>
            </w:r>
          </w:p>
        </w:tc>
      </w:tr>
      <w:tr w:rsidR="00AD5C21" w:rsidRPr="00641932" w14:paraId="4C609EF8" w14:textId="77777777" w:rsidTr="00AD5C21">
        <w:tc>
          <w:tcPr>
            <w:tcW w:w="528" w:type="dxa"/>
          </w:tcPr>
          <w:p w14:paraId="4674DEDD" w14:textId="77777777" w:rsidR="00AD5C21" w:rsidRPr="00641932" w:rsidRDefault="00AD5C21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36" w:type="dxa"/>
          </w:tcPr>
          <w:p w14:paraId="0C968F71" w14:textId="77777777" w:rsidR="00AD5C21" w:rsidRPr="00641932" w:rsidRDefault="00AD5C21" w:rsidP="001D02A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๑ – ๒๘/๒/๒๕</w:t>
            </w:r>
            <w:r w:rsidR="00C71902"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๖๒</w:t>
            </w:r>
          </w:p>
        </w:tc>
        <w:tc>
          <w:tcPr>
            <w:tcW w:w="1741" w:type="dxa"/>
          </w:tcPr>
          <w:p w14:paraId="07099CA6" w14:textId="77777777" w:rsidR="00AD5C21" w:rsidRPr="00641932" w:rsidRDefault="00AD5C21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14:paraId="16CB416F" w14:textId="77777777" w:rsidR="00AD5C21" w:rsidRPr="00641932" w:rsidRDefault="00AD5C21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5" w:type="dxa"/>
          </w:tcPr>
          <w:p w14:paraId="0E99EA7C" w14:textId="77777777" w:rsidR="00AD5C21" w:rsidRPr="00641932" w:rsidRDefault="00AD5C21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</w:tcPr>
          <w:p w14:paraId="41C56280" w14:textId="77777777" w:rsidR="00AD5C21" w:rsidRPr="00641932" w:rsidRDefault="00AD5C21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C21" w:rsidRPr="00641932" w14:paraId="58B4F200" w14:textId="77777777" w:rsidTr="00AD5C21">
        <w:tc>
          <w:tcPr>
            <w:tcW w:w="528" w:type="dxa"/>
          </w:tcPr>
          <w:p w14:paraId="31BF5B19" w14:textId="77777777" w:rsidR="00AD5C21" w:rsidRPr="00641932" w:rsidRDefault="00AD5C21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36" w:type="dxa"/>
          </w:tcPr>
          <w:p w14:paraId="1516A11B" w14:textId="77777777" w:rsidR="00AD5C21" w:rsidRPr="00641932" w:rsidRDefault="00AD5C21" w:rsidP="001D02A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๑ – ๓๑/๓/๒๕</w:t>
            </w:r>
            <w:r w:rsidR="00C71902" w:rsidRPr="00641932">
              <w:rPr>
                <w:rFonts w:ascii="TH SarabunIT๙" w:hAnsi="TH SarabunIT๙" w:cs="TH SarabunIT๙"/>
                <w:sz w:val="32"/>
                <w:szCs w:val="32"/>
                <w:cs/>
              </w:rPr>
              <w:t>๖๒</w:t>
            </w:r>
          </w:p>
        </w:tc>
        <w:tc>
          <w:tcPr>
            <w:tcW w:w="1741" w:type="dxa"/>
          </w:tcPr>
          <w:p w14:paraId="202F462D" w14:textId="77777777" w:rsidR="00AD5C21" w:rsidRPr="00641932" w:rsidRDefault="00AD5C21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14:paraId="50A3FD1F" w14:textId="77777777" w:rsidR="00AD5C21" w:rsidRPr="00641932" w:rsidRDefault="00AD5C21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5" w:type="dxa"/>
          </w:tcPr>
          <w:p w14:paraId="3E3260C2" w14:textId="77777777" w:rsidR="00AD5C21" w:rsidRPr="00641932" w:rsidRDefault="00AD5C21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</w:tcPr>
          <w:p w14:paraId="2DB6CBCB" w14:textId="77777777" w:rsidR="00AD5C21" w:rsidRPr="00641932" w:rsidRDefault="00AD5C21" w:rsidP="00FA6E0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017" w:rsidRPr="00641932" w14:paraId="1AFFD03F" w14:textId="77777777" w:rsidTr="00AD5C21">
        <w:tc>
          <w:tcPr>
            <w:tcW w:w="7491" w:type="dxa"/>
            <w:gridSpan w:val="5"/>
          </w:tcPr>
          <w:p w14:paraId="30B4E03D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52" w:type="dxa"/>
          </w:tcPr>
          <w:p w14:paraId="260B4FC4" w14:textId="77777777" w:rsidR="00916017" w:rsidRPr="00641932" w:rsidRDefault="00916017" w:rsidP="00FA6E0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๔,๔๐๐</w:t>
            </w:r>
          </w:p>
        </w:tc>
      </w:tr>
    </w:tbl>
    <w:p w14:paraId="62E4C3A5" w14:textId="77777777" w:rsidR="00916017" w:rsidRPr="00641932" w:rsidRDefault="00916017" w:rsidP="00FA6E03">
      <w:pPr>
        <w:pStyle w:val="ListParagraph"/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328B12" w14:textId="77777777" w:rsidR="00916017" w:rsidRPr="00641932" w:rsidRDefault="00916017" w:rsidP="00FA6E03">
      <w:pPr>
        <w:pStyle w:val="ListParagraph"/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color w:val="FF0000"/>
          <w:sz w:val="32"/>
          <w:szCs w:val="32"/>
          <w:cs/>
        </w:rPr>
        <w:t>๓.๖</w:t>
      </w:r>
      <w:r w:rsidRPr="00641932">
        <w:rPr>
          <w:rFonts w:ascii="TH SarabunIT๙" w:hAnsi="TH SarabunIT๙" w:cs="TH SarabunIT๙"/>
          <w:color w:val="FF0000"/>
          <w:sz w:val="32"/>
          <w:szCs w:val="32"/>
          <w:cs/>
        </w:rPr>
        <w:tab/>
        <w:t>สถานประกอบกิจการที่มีการเปลี่ยนนิติบุคคล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การถ่ายโอนกิจการ หรือการควบกิจการ จะไม่สามารถนำชั่วโมงการทำงานของนิติบุคคลเดิมมานับรวมเพื่อขอรับการรับรองแบบต่อเนื่องได้ โดยให้เริ่มนับและสะสมชั่วโมงการทำงานใหม่ตั้งแต่มีการเปลี่ยนนิติบุคคล การถ่ายโอนกิจการ หรือการควบกิจการ และสะสมชั่วโมงการทำงานใหม่ให้ได้ตามระยะเวลาและหลักเกณฑ์ที่กำหนดในแต่ละระดับนั้นๆ</w:t>
      </w:r>
    </w:p>
    <w:p w14:paraId="170E3497" w14:textId="77777777" w:rsidR="00916017" w:rsidRPr="00641932" w:rsidRDefault="00916017" w:rsidP="00FA6E03">
      <w:pPr>
        <w:pStyle w:val="ListParagraph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กรณีเปลี่ยนชื่อนิติบุคคลโดยไม่มีการเลิกนิติบุคคลตามกฎหมาย และไม่มีการเปลี่ยนวัตถุประสงค์ของนิติบุคคล สถานประกอบกิจการนั้นสามารถนำชั่วโมงการทำงานของนิติบุคคลในช่วงเวลาที่ใช้ชื่อเดิมมานับรวม เพื่อขอรับการรับรองแบบต่อเนื่องได้</w:t>
      </w:r>
    </w:p>
    <w:p w14:paraId="170452DC" w14:textId="77777777" w:rsidR="00916017" w:rsidRPr="00641932" w:rsidRDefault="00916017" w:rsidP="00FA6E03">
      <w:pPr>
        <w:pStyle w:val="ListParagraph"/>
        <w:ind w:left="0"/>
        <w:jc w:val="thaiDistribute"/>
        <w:rPr>
          <w:rFonts w:ascii="TH SarabunIT๙" w:hAnsi="TH SarabunIT๙" w:cs="TH SarabunIT๙"/>
          <w:sz w:val="14"/>
          <w:szCs w:val="14"/>
        </w:rPr>
      </w:pPr>
    </w:p>
    <w:p w14:paraId="1BEB78C6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4F5E8" w14:textId="77777777" w:rsidR="00AA497C" w:rsidRPr="00641932" w:rsidRDefault="00AA497C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DAA50B" w14:textId="77777777" w:rsidR="004E2873" w:rsidRPr="00641932" w:rsidRDefault="004E2873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FA4FB7" w14:textId="77777777" w:rsidR="004E2873" w:rsidRPr="00641932" w:rsidRDefault="004E2873" w:rsidP="00FA6E03">
      <w:pPr>
        <w:pStyle w:val="ListParagraph"/>
        <w:numPr>
          <w:ilvl w:val="0"/>
          <w:numId w:val="32"/>
        </w:numPr>
        <w:ind w:left="284" w:hanging="284"/>
        <w:jc w:val="thaiDistribute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641932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การประกาศเกียรติคุณ</w:t>
      </w:r>
    </w:p>
    <w:p w14:paraId="41D10C94" w14:textId="77777777" w:rsidR="004E2873" w:rsidRPr="00641932" w:rsidRDefault="004E2873" w:rsidP="00FA6E03">
      <w:pPr>
        <w:spacing w:line="214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pacing w:val="-8"/>
          <w:sz w:val="32"/>
          <w:szCs w:val="32"/>
          <w:cs/>
        </w:rPr>
        <w:t>สถานประกอบกิจการที่ปฏิบัติตามหลักเกณฑ์ได้อย่างครบถ้วนและสามารถสะสมชั่วโมงการทำงานต่อเนื่อง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ได้ตามที่กำหนดจะได้รับการประกาศเกียรติคุณตามระดับของการสะสมชั่วโมงการทำงาน หรือการประกาศเกียรติคุณ</w:t>
      </w:r>
      <w:r w:rsidRPr="00641932">
        <w:rPr>
          <w:rFonts w:ascii="TH SarabunIT๙" w:hAnsi="TH SarabunIT๙" w:cs="TH SarabunIT๙"/>
          <w:sz w:val="32"/>
          <w:szCs w:val="32"/>
          <w:cs/>
        </w:rPr>
        <w:t>ตามการเลื่อนระดับ ดังนี้</w:t>
      </w:r>
    </w:p>
    <w:p w14:paraId="0BDC4F3A" w14:textId="77777777" w:rsidR="00916017" w:rsidRPr="00641932" w:rsidRDefault="00916017" w:rsidP="00FA6E03">
      <w:pPr>
        <w:spacing w:line="214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D82629" w14:textId="77777777" w:rsidR="00916017" w:rsidRPr="00641932" w:rsidRDefault="00916017" w:rsidP="00FA6E03">
      <w:pPr>
        <w:tabs>
          <w:tab w:val="left" w:pos="1276"/>
        </w:tabs>
        <w:spacing w:line="214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การประกาศเกียรติคุณโดยวิธี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การสะสมชั่วโมงการทำงาน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โดยแบ่งเป็น ๕ ระดับ ดังนี้</w:t>
      </w:r>
    </w:p>
    <w:p w14:paraId="083CAE51" w14:textId="77777777" w:rsidR="00916017" w:rsidRPr="00641932" w:rsidRDefault="00916017" w:rsidP="00FA6E03">
      <w:pPr>
        <w:pStyle w:val="ListParagraph"/>
        <w:numPr>
          <w:ilvl w:val="0"/>
          <w:numId w:val="25"/>
        </w:numPr>
        <w:tabs>
          <w:tab w:val="left" w:pos="1701"/>
        </w:tabs>
        <w:spacing w:line="214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ใบประกาศเกียรติคุณระดับต้น</w:t>
      </w:r>
      <w:r w:rsidRPr="0064193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หมายถึง สถานประกอบกิจการที่ขอรับรองประกาศเกียรติคุณ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ที่มีชั่วโมงการทำงานสะสม</w:t>
      </w:r>
      <w:r w:rsidRPr="0064193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น้อยกว่า ๑,๐๐๐,๐๐๐ ชั่วโมง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และมีระยะเวลาสะสมชั่วโมงการทำงานต่อเนื่อง</w:t>
      </w:r>
      <w:r w:rsidRPr="0064193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br/>
        <w:t>ไม่น้อย</w:t>
      </w:r>
      <w:r w:rsidRPr="00641932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u w:val="single"/>
          <w:cs/>
        </w:rPr>
        <w:t>กว่า</w:t>
      </w:r>
      <w:r w:rsidRPr="0064193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๑๒ เดือน</w:t>
      </w:r>
    </w:p>
    <w:p w14:paraId="1AF80E7A" w14:textId="77777777" w:rsidR="00916017" w:rsidRPr="00641932" w:rsidRDefault="00916017" w:rsidP="00FA6E03">
      <w:pPr>
        <w:pStyle w:val="ListParagraph"/>
        <w:numPr>
          <w:ilvl w:val="0"/>
          <w:numId w:val="25"/>
        </w:numPr>
        <w:tabs>
          <w:tab w:val="left" w:pos="1701"/>
        </w:tabs>
        <w:spacing w:line="214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โล่ประกาศเกียรติคุณระดับทองแดง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หมายถึง สถานประกอบกิจการที่ขอรับรองประกาศเกียรติคุณที่มีชั่วโมงการทำงานสะสมระหว่าง 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๑,๐๐๐,๐๐๐ - ๒,๙๙๙,๙๙๙ ชั่วโมง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และมีระยะเวลาสะสมชั่วโมงการทำงานต่อเนื่อง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ไม่น้อยกว่า ๙ เดือน</w:t>
      </w:r>
    </w:p>
    <w:p w14:paraId="395028E0" w14:textId="77777777" w:rsidR="00916017" w:rsidRPr="00641932" w:rsidRDefault="00916017" w:rsidP="00FA6E03">
      <w:pPr>
        <w:pStyle w:val="ListParagraph"/>
        <w:numPr>
          <w:ilvl w:val="0"/>
          <w:numId w:val="25"/>
        </w:numPr>
        <w:tabs>
          <w:tab w:val="left" w:pos="1701"/>
        </w:tabs>
        <w:spacing w:line="214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โล่ประกาศเกียรติคุณระดับเงิน</w:t>
      </w:r>
      <w:r w:rsidRPr="0064193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หมายถึง สถานประกอบกิจการที่ขอรับรองประกาศเกียรติคุณ</w:t>
      </w:r>
      <w:r w:rsidR="00A555F1"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55F1" w:rsidRPr="00641932">
        <w:rPr>
          <w:rFonts w:ascii="TH SarabunIT๙" w:hAnsi="TH SarabunIT๙" w:cs="TH SarabunIT๙"/>
          <w:sz w:val="32"/>
          <w:szCs w:val="32"/>
          <w:cs/>
        </w:rPr>
        <w:br/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ที่มีชั่วโมงการทำงานสะสมระหว่าง 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๓,๐๐๐,๐๐๐ - ๙,๙๙๙,๙๙๙ ชั่วโมง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และมีระยะเวลาสะสมชั่วโมงการทำงานต่อเนื่อง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ไม่น้อยกว่า ๙ เดือน</w:t>
      </w:r>
    </w:p>
    <w:p w14:paraId="533CE8F3" w14:textId="77777777" w:rsidR="00916017" w:rsidRPr="00641932" w:rsidRDefault="00916017" w:rsidP="00FA6E03">
      <w:pPr>
        <w:pStyle w:val="ListParagraph"/>
        <w:numPr>
          <w:ilvl w:val="0"/>
          <w:numId w:val="25"/>
        </w:numPr>
        <w:tabs>
          <w:tab w:val="left" w:pos="1701"/>
        </w:tabs>
        <w:spacing w:line="214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โล่ประกาศเกียรติคุณระดับทอง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หมายถึง สถานประกอบกิจการที่ขอรับรองประกาศเกียรติคุณ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ที่มีชั่วโมงการทำงานสะสมตั้งแต่ 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๑๐,๐๐๐,๐๐๐ ชั่วโมงขึ้นไป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และมีระยะเวลาสะสมชั่วโมงการทำงานต่อเนื่อง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ไม่น้อยกว่า ๙ เดือน</w:t>
      </w:r>
    </w:p>
    <w:p w14:paraId="62C1885E" w14:textId="77777777" w:rsidR="00916017" w:rsidRPr="00641932" w:rsidRDefault="00916017" w:rsidP="00FA6E03">
      <w:pPr>
        <w:pStyle w:val="ListParagraph"/>
        <w:numPr>
          <w:ilvl w:val="0"/>
          <w:numId w:val="25"/>
        </w:numPr>
        <w:tabs>
          <w:tab w:val="left" w:pos="1701"/>
        </w:tabs>
        <w:spacing w:line="214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โล่ประกาศเกียรติคุณระดับแพลทินัม 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หมายถึง สถานประกอบกิจการที่ขอรับรองประกาศเกียรติคุณที่ได้รับการประกาศเกียรติคุณใน</w:t>
      </w:r>
      <w:r w:rsidRPr="0064193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ระดับทองติดต่อกัน ๕ ปี</w:t>
      </w:r>
    </w:p>
    <w:p w14:paraId="3599730A" w14:textId="77777777" w:rsidR="00916017" w:rsidRPr="00641932" w:rsidRDefault="00916017" w:rsidP="00FA6E03">
      <w:pPr>
        <w:tabs>
          <w:tab w:val="left" w:pos="1276"/>
        </w:tabs>
        <w:spacing w:line="214" w:lineRule="auto"/>
        <w:ind w:firstLine="85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๔.๒</w:t>
      </w: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การประกาศเกียรติคุณโดยวิธี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การเลื่อนระดับ</w:t>
      </w:r>
    </w:p>
    <w:p w14:paraId="5ADF07E5" w14:textId="77777777" w:rsidR="00916017" w:rsidRPr="00641932" w:rsidRDefault="00916017" w:rsidP="00FA6E03">
      <w:pPr>
        <w:pStyle w:val="ListParagraph"/>
        <w:numPr>
          <w:ilvl w:val="2"/>
          <w:numId w:val="25"/>
        </w:numPr>
        <w:tabs>
          <w:tab w:val="left" w:pos="1701"/>
        </w:tabs>
        <w:spacing w:line="214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การเลื่อนระดับโดยสถานประกอบกิจการได้รับการประกาศเกียรติคุณต่อเนื่องตามเกณฑ์</w:t>
      </w:r>
      <w:r w:rsidRPr="00641932">
        <w:rPr>
          <w:rFonts w:ascii="TH SarabunIT๙" w:hAnsi="TH SarabunIT๙" w:cs="TH SarabunIT๙"/>
          <w:sz w:val="32"/>
          <w:szCs w:val="32"/>
          <w:cs/>
        </w:rPr>
        <w:br/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ที่กำหนด หมายถึง สถานประกอบกิจการได้รับการประกาศเกียรติคุณในระดับเดียวกันตามข้อ ๔.๑ (๑)– ๔.๑ (๔) 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ติดต่อกัน</w:t>
      </w:r>
      <w:r w:rsidRPr="00641932">
        <w:rPr>
          <w:rFonts w:ascii="TH SarabunIT๙" w:hAnsi="TH SarabunIT๙" w:cs="TH SarabunIT๙"/>
          <w:spacing w:val="-6"/>
          <w:sz w:val="32"/>
          <w:szCs w:val="32"/>
          <w:cs/>
        </w:rPr>
        <w:t>๕ ปี และในปีที่ ๕ จะได้รับการเลื่อนระดับให้สูงขึ้น ๑ ระดับ (การเลื่อนระดับประเภทนี้จะไม่ดูจำนวนชั่วโมงการทำงาน</w:t>
      </w:r>
      <w:r w:rsidRPr="00641932">
        <w:rPr>
          <w:rFonts w:ascii="TH SarabunIT๙" w:hAnsi="TH SarabunIT๙" w:cs="TH SarabunIT๙"/>
          <w:sz w:val="32"/>
          <w:szCs w:val="32"/>
          <w:cs/>
        </w:rPr>
        <w:t>สะสม แต่จะดูความต่อเนื่องของการได้รับการรับรอง)</w:t>
      </w:r>
    </w:p>
    <w:p w14:paraId="393EBE0C" w14:textId="77777777" w:rsidR="00916017" w:rsidRPr="00641932" w:rsidRDefault="00916017" w:rsidP="00FA6E03">
      <w:pPr>
        <w:pStyle w:val="ListParagraph"/>
        <w:numPr>
          <w:ilvl w:val="2"/>
          <w:numId w:val="25"/>
        </w:numPr>
        <w:tabs>
          <w:tab w:val="left" w:pos="1701"/>
        </w:tabs>
        <w:spacing w:line="214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การขอเลื่อนระดับตามข้อ ๔.๒ (๑) นายจ้างจะต้องแนบสำเนาประกาศเกียรติคุณในช่วง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 ๔ ปีต่อเนื่องย้อนหลังดังกล่าวมาด้วย</w:t>
      </w:r>
    </w:p>
    <w:p w14:paraId="370DB4BE" w14:textId="77777777" w:rsidR="00916017" w:rsidRPr="00641932" w:rsidRDefault="00916017" w:rsidP="00FA6E03">
      <w:pPr>
        <w:pStyle w:val="ListParagraph"/>
        <w:numPr>
          <w:ilvl w:val="2"/>
          <w:numId w:val="25"/>
        </w:numPr>
        <w:tabs>
          <w:tab w:val="left" w:pos="1701"/>
        </w:tabs>
        <w:spacing w:line="214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สถานประกอบกิจการที่ไม่ได้เข้าร่วมกิจกรรมดังกล่าวใน</w:t>
      </w:r>
      <w:r w:rsidR="003F4C43" w:rsidRPr="00641932">
        <w:rPr>
          <w:rFonts w:ascii="TH SarabunIT๙" w:hAnsi="TH SarabunIT๙" w:cs="TH SarabunIT๙"/>
          <w:sz w:val="32"/>
          <w:szCs w:val="32"/>
          <w:cs/>
        </w:rPr>
        <w:t>ปี ๒๕๖</w:t>
      </w:r>
      <w:r w:rsidR="008E6E81" w:rsidRPr="00641932">
        <w:rPr>
          <w:rFonts w:ascii="TH SarabunIT๙" w:hAnsi="TH SarabunIT๙" w:cs="TH SarabunIT๙"/>
          <w:sz w:val="32"/>
          <w:szCs w:val="32"/>
          <w:cs/>
        </w:rPr>
        <w:t>3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โดยมีเหตุจำเป็นอ</w:t>
      </w:r>
      <w:r w:rsidR="008118FE" w:rsidRPr="00641932">
        <w:rPr>
          <w:rFonts w:ascii="TH SarabunIT๙" w:hAnsi="TH SarabunIT๙" w:cs="TH SarabunIT๙"/>
          <w:sz w:val="32"/>
          <w:szCs w:val="32"/>
          <w:cs/>
        </w:rPr>
        <w:t>ันสมควรหรือเหตุสุดวิสัยและไม่ผิดหลักเกณฑ์</w:t>
      </w:r>
      <w:r w:rsidRPr="00641932">
        <w:rPr>
          <w:rFonts w:ascii="TH SarabunIT๙" w:hAnsi="TH SarabunIT๙" w:cs="TH SarabunIT๙"/>
          <w:sz w:val="32"/>
          <w:szCs w:val="32"/>
          <w:cs/>
        </w:rPr>
        <w:t>ของกิจก</w:t>
      </w:r>
      <w:r w:rsidR="008118FE" w:rsidRPr="00641932">
        <w:rPr>
          <w:rFonts w:ascii="TH SarabunIT๙" w:hAnsi="TH SarabunIT๙" w:cs="TH SarabunIT๙"/>
          <w:sz w:val="32"/>
          <w:szCs w:val="32"/>
          <w:cs/>
        </w:rPr>
        <w:t>ร</w:t>
      </w:r>
      <w:r w:rsidRPr="00641932">
        <w:rPr>
          <w:rFonts w:ascii="TH SarabunIT๙" w:hAnsi="TH SarabunIT๙" w:cs="TH SarabunIT๙"/>
          <w:sz w:val="32"/>
          <w:szCs w:val="32"/>
          <w:cs/>
        </w:rPr>
        <w:t>ร</w:t>
      </w:r>
      <w:r w:rsidR="008118FE" w:rsidRPr="00641932">
        <w:rPr>
          <w:rFonts w:ascii="TH SarabunIT๙" w:hAnsi="TH SarabunIT๙" w:cs="TH SarabunIT๙"/>
          <w:sz w:val="32"/>
          <w:szCs w:val="32"/>
          <w:cs/>
        </w:rPr>
        <w:t>ม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หากสถานประกอบกิจการดังกล่า</w:t>
      </w:r>
      <w:r w:rsidR="009C1C9D" w:rsidRPr="00641932">
        <w:rPr>
          <w:rFonts w:ascii="TH SarabunIT๙" w:hAnsi="TH SarabunIT๙" w:cs="TH SarabunIT๙"/>
          <w:sz w:val="32"/>
          <w:szCs w:val="32"/>
          <w:cs/>
        </w:rPr>
        <w:t>วประสงค์เข้าร่วมกิจกรรมในปี ๒๕</w:t>
      </w:r>
      <w:r w:rsidR="00896A2B" w:rsidRPr="00641932">
        <w:rPr>
          <w:rFonts w:ascii="TH SarabunIT๙" w:hAnsi="TH SarabunIT๙" w:cs="TH SarabunIT๙"/>
          <w:sz w:val="32"/>
          <w:szCs w:val="32"/>
          <w:cs/>
        </w:rPr>
        <w:t>๖</w:t>
      </w:r>
      <w:r w:rsidR="008E6E81" w:rsidRPr="00641932">
        <w:rPr>
          <w:rFonts w:ascii="TH SarabunIT๙" w:hAnsi="TH SarabunIT๙" w:cs="TH SarabunIT๙"/>
          <w:sz w:val="32"/>
          <w:szCs w:val="32"/>
          <w:cs/>
        </w:rPr>
        <w:t>4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สามารถนับจำนวนชั่วโมงการทำงานต่อเนื่อง แต่ให้เริ่มต้นนับจำนวนปีที่ร่วมกิจกรรม</w:t>
      </w:r>
      <w:r w:rsidRPr="00641932">
        <w:rPr>
          <w:rFonts w:ascii="TH SarabunIT๙" w:hAnsi="TH SarabunIT๙" w:cs="TH SarabunIT๙"/>
          <w:sz w:val="32"/>
          <w:szCs w:val="32"/>
          <w:u w:val="single"/>
          <w:cs/>
        </w:rPr>
        <w:t>ใหม่</w:t>
      </w:r>
    </w:p>
    <w:p w14:paraId="23DBA375" w14:textId="77777777" w:rsidR="00916017" w:rsidRPr="00641932" w:rsidRDefault="00916017" w:rsidP="00FA6E03">
      <w:pPr>
        <w:pStyle w:val="ListParagraph"/>
        <w:numPr>
          <w:ilvl w:val="2"/>
          <w:numId w:val="25"/>
        </w:numPr>
        <w:tabs>
          <w:tab w:val="left" w:pos="1701"/>
        </w:tabs>
        <w:spacing w:line="214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การเลื่อนระดับมีผลตั้งแต่ปี พ.ศ. ๒๕๕๒ และจะยังคงระดับที่สูงขึ้นนี้ต่อไปก็ต่อเมื่อ</w:t>
      </w:r>
      <w:r w:rsidRPr="00641932">
        <w:rPr>
          <w:rFonts w:ascii="TH SarabunIT๙" w:hAnsi="TH SarabunIT๙" w:cs="TH SarabunIT๙"/>
          <w:sz w:val="32"/>
          <w:szCs w:val="32"/>
          <w:cs/>
        </w:rPr>
        <w:br/>
      </w:r>
      <w:r w:rsidRPr="00641932">
        <w:rPr>
          <w:rFonts w:ascii="TH SarabunIT๙" w:hAnsi="TH SarabunIT๙" w:cs="TH SarabunIT๙"/>
          <w:spacing w:val="-2"/>
          <w:sz w:val="32"/>
          <w:szCs w:val="32"/>
          <w:cs/>
        </w:rPr>
        <w:t>สถานประกอบกิจการดำเนินกิจกรรมนี้อย่างต่อเนื่องและการสะสมชั่วโมงการทำงานที่ช่วงเวลาต่อเนื่องเช่นเดียวกัน</w:t>
      </w:r>
    </w:p>
    <w:p w14:paraId="3C1A8F74" w14:textId="77777777" w:rsidR="00624FFA" w:rsidRPr="00641932" w:rsidRDefault="00624FFA" w:rsidP="00FA6E03">
      <w:pPr>
        <w:pStyle w:val="ListParagraph"/>
        <w:numPr>
          <w:ilvl w:val="2"/>
          <w:numId w:val="25"/>
        </w:numPr>
        <w:tabs>
          <w:tab w:val="left" w:pos="1701"/>
        </w:tabs>
        <w:spacing w:line="214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pacing w:val="-2"/>
          <w:sz w:val="32"/>
          <w:szCs w:val="32"/>
          <w:cs/>
        </w:rPr>
        <w:t>หากสถาน</w:t>
      </w:r>
      <w:r w:rsidR="00BA7773" w:rsidRPr="00641932">
        <w:rPr>
          <w:rFonts w:ascii="TH SarabunIT๙" w:hAnsi="TH SarabunIT๙" w:cs="TH SarabunIT๙"/>
          <w:spacing w:val="-2"/>
          <w:sz w:val="32"/>
          <w:szCs w:val="32"/>
          <w:cs/>
        </w:rPr>
        <w:t>ป</w:t>
      </w:r>
      <w:r w:rsidRPr="00641932">
        <w:rPr>
          <w:rFonts w:ascii="TH SarabunIT๙" w:hAnsi="TH SarabunIT๙" w:cs="TH SarabunIT๙"/>
          <w:spacing w:val="-2"/>
          <w:sz w:val="32"/>
          <w:szCs w:val="32"/>
          <w:cs/>
        </w:rPr>
        <w:t>ระกอบกิจการ</w:t>
      </w:r>
      <w:r w:rsidRPr="00641932">
        <w:rPr>
          <w:rFonts w:ascii="TH SarabunIT๙" w:hAnsi="TH SarabunIT๙" w:cs="TH SarabunIT๙"/>
          <w:sz w:val="32"/>
          <w:szCs w:val="32"/>
          <w:cs/>
        </w:rPr>
        <w:t>ไม่ได้เข้าร่วมกิจกรรมดังกล่าวต่อเนื่อง จะไม่สามารถนำชั่วโมงการทำงานที่สะสมมานับได้ โดยให้เริ่มสะสมชั่วโมงการทำงาน</w:t>
      </w:r>
      <w:r w:rsidRPr="00641932">
        <w:rPr>
          <w:rFonts w:ascii="TH SarabunIT๙" w:hAnsi="TH SarabunIT๙" w:cs="TH SarabunIT๙"/>
          <w:sz w:val="32"/>
          <w:szCs w:val="32"/>
          <w:u w:val="single"/>
          <w:cs/>
        </w:rPr>
        <w:t>ใหม่</w:t>
      </w:r>
      <w:r w:rsidRPr="00641932">
        <w:rPr>
          <w:rFonts w:ascii="TH SarabunIT๙" w:hAnsi="TH SarabunIT๙" w:cs="TH SarabunIT๙"/>
          <w:sz w:val="32"/>
          <w:szCs w:val="32"/>
          <w:cs/>
        </w:rPr>
        <w:t>และร่วมกิจกรรม</w:t>
      </w:r>
      <w:r w:rsidRPr="00641932">
        <w:rPr>
          <w:rFonts w:ascii="TH SarabunIT๙" w:hAnsi="TH SarabunIT๙" w:cs="TH SarabunIT๙"/>
          <w:sz w:val="32"/>
          <w:szCs w:val="32"/>
          <w:u w:val="single"/>
          <w:cs/>
        </w:rPr>
        <w:t>ใหม่</w:t>
      </w:r>
    </w:p>
    <w:p w14:paraId="61FE27B6" w14:textId="77777777" w:rsidR="00916017" w:rsidRPr="00641932" w:rsidRDefault="00916017" w:rsidP="00FA6E03">
      <w:pPr>
        <w:tabs>
          <w:tab w:val="left" w:pos="1276"/>
        </w:tabs>
        <w:spacing w:line="214" w:lineRule="auto"/>
        <w:ind w:firstLine="85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๔.๓</w:t>
      </w:r>
      <w:r w:rsidRPr="00641932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ab/>
        <w:t>การนับชั่วโมงการทำงานสะสมทั้งสองวิธีจะ</w:t>
      </w:r>
      <w:r w:rsidR="00E56C23" w:rsidRPr="00641932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ต้องไม่เกินวันที่ ๓๑ ธันวาคม</w:t>
      </w:r>
      <w:r w:rsidR="009C1C9D" w:rsidRPr="00641932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 ๒๕</w:t>
      </w:r>
      <w:r w:rsidR="00896A2B" w:rsidRPr="00641932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๖</w:t>
      </w:r>
      <w:r w:rsidR="00BF071F" w:rsidRPr="00641932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๓</w:t>
      </w:r>
    </w:p>
    <w:p w14:paraId="6E465166" w14:textId="77777777" w:rsidR="00BF071F" w:rsidRPr="00641932" w:rsidRDefault="00BF071F" w:rsidP="00FA6E03">
      <w:pPr>
        <w:tabs>
          <w:tab w:val="left" w:pos="1276"/>
        </w:tabs>
        <w:spacing w:line="214" w:lineRule="auto"/>
        <w:ind w:firstLine="85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AAD9F8E" w14:textId="77777777" w:rsidR="00916017" w:rsidRPr="00641932" w:rsidRDefault="00916017" w:rsidP="00FA6E03">
      <w:pPr>
        <w:pStyle w:val="ListParagraph"/>
        <w:numPr>
          <w:ilvl w:val="0"/>
          <w:numId w:val="32"/>
        </w:numPr>
        <w:ind w:left="426" w:hanging="426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641932">
        <w:rPr>
          <w:rFonts w:ascii="TH SarabunIT๙" w:hAnsi="TH SarabunIT๙" w:cs="TH SarabunIT๙"/>
          <w:b/>
          <w:bCs/>
          <w:sz w:val="40"/>
          <w:szCs w:val="40"/>
          <w:cs/>
        </w:rPr>
        <w:t>การขอรับใบสมัคร</w:t>
      </w:r>
    </w:p>
    <w:p w14:paraId="11CEDAD6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สถานประกอบกิจการที่ประสงค์จะสมัครเข้าร่วมกิจกรรมการรณรงค์ลดสถิติอุบัติเหตุจากกา</w:t>
      </w:r>
      <w:r w:rsidR="00F51814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รทำงาน</w:t>
      </w:r>
      <w:r w:rsidR="00F51814" w:rsidRPr="00641932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F51814"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ให้เป็นศูนย์ ประจำปี ๒๕</w:t>
      </w:r>
      <w:r w:rsidR="00896A2B"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๖</w:t>
      </w:r>
      <w:r w:rsidR="00BF071F"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๔</w:t>
      </w:r>
      <w:r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ต้องสม</w:t>
      </w:r>
      <w:r w:rsidR="00E76747"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ัครผ่านระบบรับสมัครออนไลน์บนเว็บ</w:t>
      </w:r>
      <w:r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ไซต์ของสถาบันส่งเสริม</w:t>
      </w:r>
      <w:r w:rsidR="00A555F1"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br/>
      </w:r>
      <w:r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ความปลอดภัย อาชีวอนามัย และสภาพแวดล้อมในการทำงาน (องค์การมหาชน) เท่านั้น โดยสามารถดาวน์โหลด</w:t>
      </w:r>
      <w:r w:rsidR="00A555F1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หลักเกณฑ์และชุดเอกสารประกอบการสมัครเข้าร่วมกิจกรรมการรณรงค์ลดสถิติอุบัติเหตุจากก</w:t>
      </w:r>
      <w:r w:rsidR="00F51814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ารทำงานให้เป็นศูนย์ ประจำปี ๒๕</w:t>
      </w:r>
      <w:r w:rsidR="00896A2B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95000E" w:rsidRPr="00641932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F51814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ได้ที่เว็บไซต์ของสถาบันส่งเสริมความปลอดภัย อาชีวอนามัย และสภาพแวดล้อมในการทำงาน (องค์การมหาชน) </w:t>
      </w:r>
      <w:hyperlink r:id="rId8" w:history="1">
        <w:r w:rsidR="00E537E3" w:rsidRPr="00641932">
          <w:rPr>
            <w:rStyle w:val="Hyperlink"/>
            <w:rFonts w:ascii="TH SarabunIT๙" w:hAnsi="TH SarabunIT๙" w:cs="TH SarabunIT๙"/>
            <w:b/>
            <w:bCs/>
            <w:color w:val="2F5496"/>
            <w:sz w:val="32"/>
            <w:szCs w:val="32"/>
          </w:rPr>
          <w:t>www.tosh.or.th</w:t>
        </w:r>
      </w:hyperlink>
      <w:r w:rsidR="00E537E3" w:rsidRPr="006419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cs/>
        </w:rPr>
        <w:t>โดยมีรายละเอียด ดังนี้</w:t>
      </w:r>
    </w:p>
    <w:p w14:paraId="47AE0BD3" w14:textId="77777777" w:rsidR="00916017" w:rsidRPr="00641932" w:rsidRDefault="00916017" w:rsidP="00FA6E03">
      <w:pPr>
        <w:tabs>
          <w:tab w:val="left" w:pos="1276"/>
        </w:tabs>
        <w:ind w:firstLine="851"/>
        <w:contextualSpacing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๕.๑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ab/>
        <w:t>สถานประกอบกิจการที่ประสงค์จะสมัครเข้าร่วมกิจกรรมการรณรงค์ลดสถิติอุบัติเหตุ                   จากก</w:t>
      </w:r>
      <w:r w:rsidR="00455E3A"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ารทำงานให้เป็นศูนย์ ประจำปี ๒๕</w:t>
      </w:r>
      <w:r w:rsidR="00896A2B"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๖</w:t>
      </w:r>
      <w:r w:rsidR="00BF071F"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๔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 xml:space="preserve"> จะต้องใช้ชุด</w:t>
      </w:r>
      <w:r w:rsidR="00455E3A"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เอกสารประกอบการสมัครของปี ๒๕</w:t>
      </w:r>
      <w:r w:rsidR="00896A2B"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๖</w:t>
      </w:r>
      <w:r w:rsidR="00BF071F"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๔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 xml:space="preserve">                    ตามรูปแบบและวิธีการที่กำหนดไว้เท่านั้น</w:t>
      </w:r>
    </w:p>
    <w:p w14:paraId="7B086D73" w14:textId="77777777" w:rsidR="00916017" w:rsidRPr="00641932" w:rsidRDefault="00916017" w:rsidP="00FA6E03">
      <w:pPr>
        <w:tabs>
          <w:tab w:val="left" w:pos="1701"/>
        </w:tabs>
        <w:ind w:firstLine="1276"/>
        <w:contextualSpacing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(๑)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ab/>
        <w:t>กรณีสำนักงานใหญ่ประสงค์จะเข้าร่วมกิจกรรม</w:t>
      </w:r>
      <w:r w:rsidRPr="00641932">
        <w:rPr>
          <w:rFonts w:ascii="TH SarabunIT๙" w:hAnsi="TH SarabunIT๙" w:cs="TH SarabunIT๙"/>
          <w:sz w:val="32"/>
          <w:szCs w:val="32"/>
          <w:cs/>
        </w:rPr>
        <w:t>เพื่อขอรับการประกาศเกียรติคุณ                    ในนามของสำนักงานใหญ่ และนำชั่วโมงการทำงานของสำนักงานแต่ละสาขามานับรวมด้วย ให้สำนักงานใหญ่</w:t>
      </w: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6419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แจ้งให้สำนักงานสาขาดำเนินการจัดทำเอกสารใบสมัครทั้งหมดตามหลักเกณฑ์ที่กำหนด และสำนักงานใหญ่</w:t>
      </w: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รวบรวมส่งในระบบครั้งเดียว</w:t>
      </w:r>
    </w:p>
    <w:p w14:paraId="0D5BBFC7" w14:textId="77777777" w:rsidR="00916017" w:rsidRPr="00641932" w:rsidRDefault="00916017" w:rsidP="00FA6E03">
      <w:pPr>
        <w:tabs>
          <w:tab w:val="left" w:pos="1701"/>
        </w:tabs>
        <w:ind w:firstLine="1276"/>
        <w:contextualSpacing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(๒)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ab/>
        <w:t>กรณีสำนักงานสาขา ประสงค์ที่จะแยกสมัครเข้าร่วมกิจกรรม</w:t>
      </w:r>
      <w:r w:rsidRPr="00641932">
        <w:rPr>
          <w:rFonts w:ascii="TH SarabunIT๙" w:hAnsi="TH SarabunIT๙" w:cs="TH SarabunIT๙"/>
          <w:sz w:val="32"/>
          <w:szCs w:val="32"/>
          <w:cs/>
        </w:rPr>
        <w:t>เพื่อขอรับการประกาศเกียรติคุณเฉพาะสาขานั้นๆ จะต้องให้สำนักงานสาขา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สมัครและส่งเอกสารประกอบการสมัครใน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ระบบด้วยตนเอง</w:t>
      </w:r>
    </w:p>
    <w:p w14:paraId="13D8F775" w14:textId="77777777" w:rsidR="00916017" w:rsidRPr="00641932" w:rsidRDefault="00916017" w:rsidP="00FA6E03">
      <w:pPr>
        <w:tabs>
          <w:tab w:val="left" w:pos="1701"/>
        </w:tabs>
        <w:ind w:firstLine="1276"/>
        <w:contextualSpacing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(๓)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ab/>
        <w:t>กรณีผู้รับเหมาช่วงประสงค์จะเข้าร่วม</w:t>
      </w: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เพื่อขอรับการประกาศเกียรติคุณ                  ผู้ว่าจ้าง (สถานประกอบกิจการที่ลูกจ้างของผู้รับเหมาทำงานให้ตามสัญญารับเหมา) </w:t>
      </w: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>ไม่สามารถนำชั่วโมง</w:t>
      </w: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br/>
        <w:t>การทำงานของผู้รับเหมาดังกล่าวมานับรวมด้วย</w:t>
      </w:r>
    </w:p>
    <w:p w14:paraId="059A05E5" w14:textId="77777777" w:rsidR="00916017" w:rsidRPr="00641932" w:rsidRDefault="00916017" w:rsidP="00FA6E03">
      <w:pPr>
        <w:ind w:firstLine="1701"/>
        <w:contextualSpacing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</w:pP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 xml:space="preserve">หากสถานประกอบกิจการได้สมัครเข้าร่วมกิจกรรมตามกรณี (๑) (๒) หรือ (๓) แล้ว 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br/>
        <w:t>ในปีที่ผ่านมา หากประสงค์จะให้นับจำนวนปีที่ร่วมกิจกรรมใหม่ จะไม่สามารถขอเปลี่ยนแปลงวิธีการนับจำนวนชั่วโมงการทำงานซึ่งแตกต่างจากปีที่ผ่านมาได้</w:t>
      </w:r>
    </w:p>
    <w:p w14:paraId="00E0D320" w14:textId="77777777" w:rsidR="00916017" w:rsidRPr="00641932" w:rsidRDefault="00916017" w:rsidP="00FA6E03">
      <w:pPr>
        <w:tabs>
          <w:tab w:val="left" w:pos="1276"/>
        </w:tabs>
        <w:ind w:firstLine="851"/>
        <w:contextualSpacing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๕.๒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ab/>
      </w:r>
      <w:r w:rsidRPr="00641932">
        <w:rPr>
          <w:rFonts w:ascii="TH SarabunIT๙" w:hAnsi="TH SarabunIT๙" w:cs="TH SarabunIT๙"/>
          <w:b/>
          <w:bCs/>
          <w:color w:val="C00000"/>
          <w:spacing w:val="-8"/>
          <w:sz w:val="32"/>
          <w:szCs w:val="32"/>
          <w:u w:val="single"/>
          <w:cs/>
        </w:rPr>
        <w:t>สถานประกอบกิจการจะต้องกรอกข้อมูลให้ครบถ้วน ชัดเจน รวมทั้งการตรวจสอบความถูกต้องและรับรองเอกสารด้วยตัวท่านเอง</w:t>
      </w:r>
    </w:p>
    <w:p w14:paraId="4C101731" w14:textId="77777777" w:rsidR="00916017" w:rsidRPr="00641932" w:rsidRDefault="00916017" w:rsidP="00FA6E03">
      <w:pPr>
        <w:tabs>
          <w:tab w:val="left" w:pos="1276"/>
        </w:tabs>
        <w:ind w:firstLine="851"/>
        <w:contextualSpacing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lastRenderedPageBreak/>
        <w:t>๕.๓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ab/>
      </w:r>
      <w:r w:rsidRPr="00641932">
        <w:rPr>
          <w:rFonts w:ascii="TH SarabunIT๙" w:hAnsi="TH SarabunIT๙" w:cs="TH SarabunIT๙"/>
          <w:b/>
          <w:bCs/>
          <w:color w:val="C00000"/>
          <w:spacing w:val="-8"/>
          <w:sz w:val="32"/>
          <w:szCs w:val="32"/>
          <w:u w:val="single"/>
          <w:cs/>
        </w:rPr>
        <w:t>สามารถตรวจสอบรายชื่อสถานประกอบกิจการที่ได้รับประกาศเกียรติคุณทางเว็บไซต์</w:t>
      </w:r>
      <w:r w:rsidRPr="00641932">
        <w:rPr>
          <w:rFonts w:ascii="TH SarabunIT๙" w:hAnsi="TH SarabunIT๙" w:cs="TH SarabunIT๙"/>
          <w:b/>
          <w:bCs/>
          <w:color w:val="C00000"/>
          <w:spacing w:val="-8"/>
          <w:sz w:val="32"/>
          <w:szCs w:val="32"/>
          <w:cs/>
        </w:rPr>
        <w:t xml:space="preserve">ของ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สถาบันส่งเสริมความปลอดภัย อาชีวอนามัย และสภาพแวดล้อมในการทำงาน(องค์การมหาชน) </w:t>
      </w:r>
      <w:r w:rsidRPr="00641932">
        <w:rPr>
          <w:rFonts w:ascii="TH SarabunIT๙" w:hAnsi="TH SarabunIT๙" w:cs="TH SarabunIT๙"/>
          <w:b/>
          <w:bCs/>
          <w:color w:val="2F5496"/>
          <w:sz w:val="32"/>
          <w:szCs w:val="32"/>
          <w:u w:val="single"/>
        </w:rPr>
        <w:t>www.tosh.or.th</w:t>
      </w:r>
      <w:r w:rsidRPr="0064193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55E3A" w:rsidRPr="00641932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641932">
        <w:rPr>
          <w:rFonts w:ascii="TH SarabunIT๙" w:hAnsi="TH SarabunIT๙" w:cs="TH SarabunIT๙"/>
          <w:sz w:val="32"/>
          <w:szCs w:val="32"/>
          <w:cs/>
        </w:rPr>
        <w:t>เดือนมิถุนายน ๒๕</w:t>
      </w:r>
      <w:r w:rsidR="00455E3A" w:rsidRPr="00641932">
        <w:rPr>
          <w:rFonts w:ascii="TH SarabunIT๙" w:hAnsi="TH SarabunIT๙" w:cs="TH SarabunIT๙"/>
          <w:sz w:val="32"/>
          <w:szCs w:val="32"/>
          <w:cs/>
        </w:rPr>
        <w:t>๖</w:t>
      </w:r>
      <w:r w:rsidR="001E58DB" w:rsidRPr="00641932">
        <w:rPr>
          <w:rFonts w:ascii="TH SarabunIT๙" w:hAnsi="TH SarabunIT๙" w:cs="TH SarabunIT๙"/>
          <w:sz w:val="32"/>
          <w:szCs w:val="32"/>
          <w:cs/>
        </w:rPr>
        <w:t>๔</w:t>
      </w:r>
    </w:p>
    <w:p w14:paraId="20567EDB" w14:textId="77777777" w:rsidR="00916017" w:rsidRPr="00641932" w:rsidRDefault="00916017" w:rsidP="001E58DB">
      <w:pPr>
        <w:tabs>
          <w:tab w:val="left" w:pos="1276"/>
        </w:tabs>
        <w:ind w:firstLine="851"/>
        <w:contextualSpacing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๕.๔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ab/>
      </w:r>
      <w:r w:rsidRPr="00641932">
        <w:rPr>
          <w:rFonts w:ascii="TH SarabunIT๙" w:hAnsi="TH SarabunIT๙" w:cs="TH SarabunIT๙"/>
          <w:b/>
          <w:bCs/>
          <w:color w:val="C00000"/>
          <w:spacing w:val="-8"/>
          <w:sz w:val="32"/>
          <w:szCs w:val="32"/>
          <w:u w:val="single"/>
          <w:cs/>
        </w:rPr>
        <w:t>สถานประกอบกิจการที่ปฏิบัติตามหลักเกณฑ์ไม่ครบถ้วนตามข้อ ๕.๑ และ ๕. ๒</w:t>
      </w:r>
      <w:r w:rsidRPr="00641932">
        <w:rPr>
          <w:rFonts w:ascii="TH SarabunIT๙" w:hAnsi="TH SarabunIT๙" w:cs="TH SarabunIT๙"/>
          <w:color w:val="C00000"/>
          <w:spacing w:val="-8"/>
          <w:sz w:val="32"/>
          <w:szCs w:val="32"/>
          <w:u w:val="single"/>
          <w:cs/>
        </w:rPr>
        <w:t xml:space="preserve"> </w:t>
      </w:r>
      <w:r w:rsidRPr="00641932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สถาบัน</w:t>
      </w:r>
      <w:r w:rsidRPr="0064193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ส่งเสริมความปลอดภัย อาชีวอนามัย และสภาพแวดล้อมในการทำงาน(องค์การมหาชน) </w:t>
      </w:r>
      <w:r w:rsidRPr="00641932"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  <w:u w:val="single"/>
          <w:cs/>
        </w:rPr>
        <w:t>ขอ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ตัดสิทธิ์การสมัครเข้าร่วมกิจกรรมการรณรงค์ลดสถิติอุบัติเหตุจากก</w:t>
      </w:r>
      <w:r w:rsidR="009C06A1"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ารทำงานให้เป็นศูนย์ ประจำปี ๒๕</w:t>
      </w:r>
      <w:r w:rsidR="00896A2B"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๖</w:t>
      </w:r>
      <w:r w:rsidR="008E6E81"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>4</w:t>
      </w:r>
      <w:r w:rsidRPr="00641932"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  <w:t xml:space="preserve"> โดยไม่แจ้งให้ทราบล่วงหน้า</w:t>
      </w:r>
    </w:p>
    <w:p w14:paraId="314D6483" w14:textId="77777777" w:rsidR="001E58DB" w:rsidRPr="00641932" w:rsidRDefault="001E58DB" w:rsidP="001E58DB">
      <w:pPr>
        <w:tabs>
          <w:tab w:val="left" w:pos="1276"/>
        </w:tabs>
        <w:ind w:firstLine="851"/>
        <w:contextualSpacing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14:paraId="0115BDFA" w14:textId="77777777" w:rsidR="005F0971" w:rsidRPr="00641932" w:rsidRDefault="005F0971" w:rsidP="001E58DB">
      <w:pPr>
        <w:tabs>
          <w:tab w:val="left" w:pos="1276"/>
        </w:tabs>
        <w:ind w:firstLine="851"/>
        <w:contextualSpacing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</w:pPr>
    </w:p>
    <w:p w14:paraId="3A25BEC4" w14:textId="77777777" w:rsidR="00916017" w:rsidRPr="00641932" w:rsidRDefault="00916017" w:rsidP="00FA6E03">
      <w:pPr>
        <w:pStyle w:val="ListParagraph"/>
        <w:numPr>
          <w:ilvl w:val="0"/>
          <w:numId w:val="32"/>
        </w:numPr>
        <w:ind w:left="851" w:hanging="284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641932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เอกสารประกอบการสมัคร</w:t>
      </w:r>
      <w:r w:rsidR="0031350F" w:rsidRPr="00641932">
        <w:rPr>
          <w:rFonts w:ascii="TH SarabunIT๙" w:hAnsi="TH SarabunIT๙" w:cs="TH SarabunIT๙"/>
          <w:b/>
          <w:bCs/>
          <w:sz w:val="40"/>
          <w:szCs w:val="40"/>
          <w:cs/>
        </w:rPr>
        <w:t>และยื่นในระบบ</w:t>
      </w:r>
    </w:p>
    <w:p w14:paraId="55143FB7" w14:textId="77777777" w:rsidR="00916017" w:rsidRPr="00641932" w:rsidRDefault="00916017" w:rsidP="00FA6E03">
      <w:pPr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สถานประกอบกิจการที่ประสงค์สมัครเข้าร่วมกิจกรรมการรณรงค์ลดสถิติอุบัติเหตุจากการ</w:t>
      </w:r>
      <w:r w:rsidR="009C06A1" w:rsidRPr="00641932">
        <w:rPr>
          <w:rFonts w:ascii="TH SarabunIT๙" w:hAnsi="TH SarabunIT๙" w:cs="TH SarabunIT๙"/>
          <w:sz w:val="32"/>
          <w:szCs w:val="32"/>
          <w:cs/>
        </w:rPr>
        <w:t xml:space="preserve">ทำงาน </w:t>
      </w:r>
      <w:r w:rsidR="009C06A1" w:rsidRPr="00641932">
        <w:rPr>
          <w:rFonts w:ascii="TH SarabunIT๙" w:hAnsi="TH SarabunIT๙" w:cs="TH SarabunIT๙"/>
          <w:sz w:val="32"/>
          <w:szCs w:val="32"/>
          <w:cs/>
        </w:rPr>
        <w:br/>
        <w:t>ให้เป็นศูนย์ ประจำปี ๒๕</w:t>
      </w:r>
      <w:r w:rsidR="00896A2B" w:rsidRPr="00641932">
        <w:rPr>
          <w:rFonts w:ascii="TH SarabunIT๙" w:hAnsi="TH SarabunIT๙" w:cs="TH SarabunIT๙"/>
          <w:sz w:val="32"/>
          <w:szCs w:val="32"/>
          <w:cs/>
        </w:rPr>
        <w:t>๖</w:t>
      </w:r>
      <w:r w:rsidR="001E58DB" w:rsidRPr="00641932">
        <w:rPr>
          <w:rFonts w:ascii="TH SarabunIT๙" w:hAnsi="TH SarabunIT๙" w:cs="TH SarabunIT๙"/>
          <w:sz w:val="32"/>
          <w:szCs w:val="32"/>
          <w:cs/>
        </w:rPr>
        <w:t>๔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ต้องยื่นเอกสารดังนี้</w:t>
      </w:r>
    </w:p>
    <w:p w14:paraId="04DD44F9" w14:textId="77777777" w:rsidR="00916017" w:rsidRPr="00641932" w:rsidRDefault="00916017" w:rsidP="00FA6E03">
      <w:pPr>
        <w:tabs>
          <w:tab w:val="left" w:pos="1276"/>
        </w:tabs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๖.๑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  <w:t>แบบฟอร์มการสมัครที่ต้องดาวน์โหลด</w:t>
      </w:r>
    </w:p>
    <w:p w14:paraId="37ABB0BE" w14:textId="77777777" w:rsidR="00916017" w:rsidRPr="00641932" w:rsidRDefault="00916017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๖.๑.๑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  <w:t>ไฟล์ตารางบั</w:t>
      </w:r>
      <w:r w:rsidR="009C06A1" w:rsidRPr="00641932">
        <w:rPr>
          <w:rFonts w:ascii="TH SarabunIT๙" w:hAnsi="TH SarabunIT๙" w:cs="TH SarabunIT๙"/>
          <w:sz w:val="32"/>
          <w:szCs w:val="32"/>
          <w:cs/>
        </w:rPr>
        <w:t>นทึกชั่วโมงการทำงาน ประจำปี ๒๕</w:t>
      </w:r>
      <w:r w:rsidR="00896A2B" w:rsidRPr="00641932">
        <w:rPr>
          <w:rFonts w:ascii="TH SarabunIT๙" w:hAnsi="TH SarabunIT๙" w:cs="TH SarabunIT๙"/>
          <w:sz w:val="32"/>
          <w:szCs w:val="32"/>
          <w:cs/>
        </w:rPr>
        <w:t>๖</w:t>
      </w:r>
      <w:r w:rsidR="001E58DB" w:rsidRPr="00641932">
        <w:rPr>
          <w:rFonts w:ascii="TH SarabunIT๙" w:hAnsi="TH SarabunIT๙" w:cs="TH SarabunIT๙"/>
          <w:sz w:val="32"/>
          <w:szCs w:val="32"/>
          <w:cs/>
        </w:rPr>
        <w:t>๔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(กรณีสถานประกอบกิจการที่มีผู้รับเหมา</w:t>
      </w:r>
      <w:r w:rsidR="003F784C"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cs/>
        </w:rPr>
        <w:t>จะต้องจัดทำตารางบันทึกชั่วโมงการทำงานแยกออกเป็นรายๆ)</w:t>
      </w:r>
      <w:r w:rsidRPr="00641932">
        <w:rPr>
          <w:rFonts w:ascii="TH SarabunIT๙" w:hAnsi="TH SarabunIT๙" w:cs="TH SarabunIT๙"/>
          <w:sz w:val="32"/>
          <w:szCs w:val="32"/>
        </w:rPr>
        <w:t xml:space="preserve"> (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641932">
        <w:rPr>
          <w:rFonts w:ascii="TH SarabunIT๙" w:hAnsi="TH SarabunIT๙" w:cs="TH SarabunIT๙"/>
          <w:sz w:val="32"/>
          <w:szCs w:val="32"/>
        </w:rPr>
        <w:t xml:space="preserve">Zero </w:t>
      </w:r>
      <w:r w:rsidRPr="00641932">
        <w:rPr>
          <w:rFonts w:ascii="TH SarabunIT๙" w:hAnsi="TH SarabunIT๙" w:cs="TH SarabunIT๙"/>
          <w:sz w:val="32"/>
          <w:szCs w:val="32"/>
          <w:cs/>
        </w:rPr>
        <w:t>๑)</w:t>
      </w:r>
    </w:p>
    <w:p w14:paraId="50A829E9" w14:textId="77777777" w:rsidR="004F24B5" w:rsidRPr="00641932" w:rsidRDefault="004F24B5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ab/>
      </w:r>
      <w:r w:rsidRPr="00641932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A555F1" w:rsidRPr="00641932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สถานประกอบกิจการสามารถส่งไฟล์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ตารางบันทึกชั่วโมงการทำงานของสถานประกอบกิจการแทนได้ หากมีวิธีการคำนวณทีดี ละเอียด ถูกต้องและเหมาะสมกว่า </w:t>
      </w:r>
    </w:p>
    <w:p w14:paraId="5E5CB505" w14:textId="77777777" w:rsidR="004F24B5" w:rsidRPr="00641932" w:rsidRDefault="00916017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๖.๑.๒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หนังสือ</w:t>
      </w:r>
      <w:r w:rsidRPr="00641932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รับรอง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จากนายจ้างและคณะกรรมการความปลอดภัย อาชีวอนามัย และสภาพแวดล้อม</w:t>
      </w:r>
      <w:r w:rsidR="009C06A1" w:rsidRPr="00641932">
        <w:rPr>
          <w:rFonts w:ascii="TH SarabunIT๙" w:hAnsi="TH SarabunIT๙" w:cs="TH SarabunIT๙"/>
          <w:sz w:val="32"/>
          <w:szCs w:val="32"/>
          <w:cs/>
        </w:rPr>
        <w:t>ในการทำงาน ประจำปี ๒๕๖</w:t>
      </w:r>
      <w:r w:rsidR="0095000E" w:rsidRPr="00641932">
        <w:rPr>
          <w:rFonts w:ascii="TH SarabunIT๙" w:hAnsi="TH SarabunIT๙" w:cs="TH SarabunIT๙"/>
          <w:sz w:val="32"/>
          <w:szCs w:val="32"/>
        </w:rPr>
        <w:t>3</w:t>
      </w:r>
      <w:r w:rsidRPr="00641932">
        <w:rPr>
          <w:rFonts w:ascii="TH SarabunIT๙" w:hAnsi="TH SarabunIT๙" w:cs="TH SarabunIT๙"/>
          <w:sz w:val="32"/>
          <w:szCs w:val="32"/>
        </w:rPr>
        <w:t xml:space="preserve"> </w:t>
      </w:r>
      <w:r w:rsidR="005A7400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ที่รับรองว่าสถานประกอบกิจการมีหลักบรรษัทภิบาลและ</w:t>
      </w:r>
      <w:r w:rsidR="005A7400" w:rsidRPr="0064193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รับรอง</w:t>
      </w:r>
      <w:r w:rsidR="005A7400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ไม่เคยเกิดอุบัติภัยร้ายแรง หรือลูกจ้างประสบอันตรายจากการทำงาน ที่ต้องแจ้งต่อพนักงานตรวจความปลอดภัย ตาม</w:t>
      </w:r>
      <w:r w:rsidR="005A7400" w:rsidRPr="0064193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มาตรา ๓๔</w:t>
      </w:r>
      <w:r w:rsidR="005A7400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แห่งพระราชบัญญัติความปลอดภัย อาชีวอนามัย และสภาพแวดล้อมในการทำงาน พ.ศ. ๒๕๕๔ ในช่วงระยะเวลาดังกล่าว </w:t>
      </w:r>
      <w:r w:rsidRPr="00641932">
        <w:rPr>
          <w:rFonts w:ascii="TH SarabunIT๙" w:hAnsi="TH SarabunIT๙" w:cs="TH SarabunIT๙"/>
          <w:sz w:val="32"/>
          <w:szCs w:val="32"/>
        </w:rPr>
        <w:t>(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641932">
        <w:rPr>
          <w:rFonts w:ascii="TH SarabunIT๙" w:hAnsi="TH SarabunIT๙" w:cs="TH SarabunIT๙"/>
          <w:sz w:val="32"/>
          <w:szCs w:val="32"/>
        </w:rPr>
        <w:t xml:space="preserve">Zero </w:t>
      </w:r>
      <w:r w:rsidRPr="00641932">
        <w:rPr>
          <w:rFonts w:ascii="TH SarabunIT๙" w:hAnsi="TH SarabunIT๙" w:cs="TH SarabunIT๙"/>
          <w:sz w:val="32"/>
          <w:szCs w:val="32"/>
          <w:cs/>
        </w:rPr>
        <w:t>๒)</w:t>
      </w:r>
      <w:r w:rsidR="00D333A2"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9977CE" w14:textId="77777777" w:rsidR="00916017" w:rsidRPr="00641932" w:rsidRDefault="00916017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๖.๑.</w:t>
      </w:r>
      <w:r w:rsidR="005A7400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หนังสือ</w:t>
      </w:r>
      <w:r w:rsidRPr="0064193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รับรอง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จากนายจ้าง ที่รับรองว่าลูกจ้างที่ป</w:t>
      </w:r>
      <w:r w:rsidR="0007190D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ระสบอันตรายจากการทำงาน</w:t>
      </w:r>
      <w:r w:rsidR="00896A2B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ปฏิบัติงาน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สาขาอื่น </w:t>
      </w:r>
      <w:r w:rsidRPr="0064193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กรณีที่สถานประกอบกิจการมีการแจ้งการประสบอันตรายจากการทำงานของลูกจ้างในภาพรวม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หรือในรหัสกิจการเดียวกันทั้งองค์กร พร้อมแนบทะเบียนลูกจ้างมาประกอบด้วย</w:t>
      </w:r>
      <w:r w:rsidR="0007190D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</w:rPr>
        <w:t>(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641932">
        <w:rPr>
          <w:rFonts w:ascii="TH SarabunIT๙" w:hAnsi="TH SarabunIT๙" w:cs="TH SarabunIT๙"/>
          <w:sz w:val="32"/>
          <w:szCs w:val="32"/>
        </w:rPr>
        <w:t xml:space="preserve">Zero </w:t>
      </w:r>
      <w:r w:rsidR="005A7400" w:rsidRPr="00641932">
        <w:rPr>
          <w:rFonts w:ascii="TH SarabunIT๙" w:hAnsi="TH SarabunIT๙" w:cs="TH SarabunIT๙"/>
          <w:sz w:val="32"/>
          <w:szCs w:val="32"/>
          <w:cs/>
        </w:rPr>
        <w:t>๓</w:t>
      </w:r>
      <w:r w:rsidRPr="00641932">
        <w:rPr>
          <w:rFonts w:ascii="TH SarabunIT๙" w:hAnsi="TH SarabunIT๙" w:cs="TH SarabunIT๙"/>
          <w:sz w:val="32"/>
          <w:szCs w:val="32"/>
          <w:cs/>
        </w:rPr>
        <w:t>)</w:t>
      </w:r>
    </w:p>
    <w:p w14:paraId="0B95DE66" w14:textId="77777777" w:rsidR="00916017" w:rsidRPr="00641932" w:rsidRDefault="005A7400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๖.๑.๔</w:t>
      </w:r>
      <w:r w:rsidR="00916017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แบบข้อมูลชื่อสถานประกอบกิจการสำหรับจัดทำ</w:t>
      </w:r>
      <w:r w:rsidR="00977CFB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โล่และใบประกาศเกียรติคุณ</w:t>
      </w:r>
      <w:r w:rsidR="00916017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C37BE" w:rsidRPr="0064193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C37BE" w:rsidRPr="0064193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พิมพ์จากในระบบหน้าข้อมูลเบื้องต้น แถบที่ ๖ และลงลายมือชื่อรับรอง</w:t>
      </w:r>
    </w:p>
    <w:p w14:paraId="0F81AA40" w14:textId="77777777" w:rsidR="00916017" w:rsidRPr="00641932" w:rsidRDefault="00916017" w:rsidP="00FA6E03">
      <w:pPr>
        <w:tabs>
          <w:tab w:val="left" w:pos="1276"/>
        </w:tabs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๖.๒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  <w:t>เอกสารที่สถานประกอบกิจการต้องจัดหาเพื่อยื่นประกอบการสมัคร</w:t>
      </w:r>
    </w:p>
    <w:p w14:paraId="7C6D1FC1" w14:textId="77777777" w:rsidR="00916017" w:rsidRPr="00641932" w:rsidRDefault="00916017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41932">
        <w:rPr>
          <w:rFonts w:ascii="TH SarabunIT๙" w:hAnsi="TH SarabunIT๙" w:cs="TH SarabunIT๙"/>
          <w:spacing w:val="-8"/>
          <w:sz w:val="32"/>
          <w:szCs w:val="32"/>
          <w:cs/>
        </w:rPr>
        <w:t>๖.๒.๑</w:t>
      </w:r>
      <w:r w:rsidRPr="00641932">
        <w:rPr>
          <w:rFonts w:ascii="TH SarabunIT๙" w:hAnsi="TH SarabunIT๙" w:cs="TH SarabunIT๙"/>
          <w:spacing w:val="-8"/>
          <w:sz w:val="32"/>
          <w:szCs w:val="32"/>
          <w:cs/>
        </w:rPr>
        <w:tab/>
        <w:t>หนังสือ</w:t>
      </w:r>
      <w:r w:rsidRPr="00641932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รับรอง</w:t>
      </w:r>
      <w:r w:rsidRPr="00641932">
        <w:rPr>
          <w:rFonts w:ascii="TH SarabunIT๙" w:hAnsi="TH SarabunIT๙" w:cs="TH SarabunIT๙"/>
          <w:spacing w:val="-8"/>
          <w:sz w:val="32"/>
          <w:szCs w:val="32"/>
          <w:cs/>
        </w:rPr>
        <w:t>จากสำนักงานประกันสังคม</w:t>
      </w:r>
      <w:r w:rsidR="005B0603" w:rsidRPr="0064193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คือ รายงานข้อมูลการประสบอันตรายและเงินทดแทน</w:t>
      </w:r>
      <w:r w:rsidR="00BA0560" w:rsidRPr="0064193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รายกิจการ</w:t>
      </w:r>
      <w:r w:rsidRPr="0064193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ที่รับรองว่าสถานประกอบกิจการไม่มีการประสบอันตราย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จากการทำงานของลูกจ้างถึงขั้นหยุดงานในช่วงระยะเวลาที่ขอรับการประกาศเกียรติคุณ</w:t>
      </w:r>
    </w:p>
    <w:p w14:paraId="01682C66" w14:textId="77777777" w:rsidR="00916017" w:rsidRPr="00641932" w:rsidRDefault="00916017" w:rsidP="00FA6E03">
      <w:pPr>
        <w:pStyle w:val="ListParagraph"/>
        <w:ind w:left="0"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กรณีสถานประกอบกิจการ</w:t>
      </w:r>
      <w:r w:rsidRPr="00641932">
        <w:rPr>
          <w:rFonts w:ascii="TH SarabunIT๙" w:hAnsi="TH SarabunIT๙" w:cs="TH SarabunIT๙"/>
          <w:sz w:val="32"/>
          <w:szCs w:val="32"/>
          <w:cs/>
        </w:rPr>
        <w:t>มีผู้รับเหมา</w:t>
      </w:r>
      <w:r w:rsidR="003F784C"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cs/>
        </w:rPr>
        <w:t>จะต้องมีหนังสือรับรองจากสำนักงานประกันสังคมที่รับรองว่าลูกจ้างของผู้รับเหมา</w:t>
      </w:r>
      <w:r w:rsidR="003F784C"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cs/>
        </w:rPr>
        <w:t>แต่ละรายว่าไม่มีการประสบอันตรายจากการทำงานถึงขั้นหยุดงานในช่วงระยะเวลาดังกล่าวด้วย</w:t>
      </w:r>
    </w:p>
    <w:p w14:paraId="147BED25" w14:textId="77777777" w:rsidR="00916017" w:rsidRPr="00641932" w:rsidRDefault="00916017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๖.๒.๒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ab/>
        <w:t>สำเนาหนังสือ</w:t>
      </w:r>
      <w:r w:rsidRPr="00641932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รับรอง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การจดทะเบียนนิติบุคคล หรือสำเนาหนังสือรับรองการจดทะเบียนสาขา กรณีสถานประกอบกิจการมีการเปลี่ยนชื่อสถาน</w:t>
      </w:r>
      <w:r w:rsidRPr="00641932">
        <w:rPr>
          <w:rFonts w:ascii="TH SarabunIT๙" w:hAnsi="TH SarabunIT๙" w:cs="TH SarabunIT๙"/>
          <w:spacing w:val="-2"/>
          <w:sz w:val="32"/>
          <w:szCs w:val="32"/>
          <w:cs/>
        </w:rPr>
        <w:t>ประกอบกิจการในช่วงที่ขอรับรองประกาศเกียรติคุณจะต้องแนบสำเนาหนังสือรับรองการจดทะเบียนนิติบุคคล ฉบับเดิม</w:t>
      </w:r>
      <w:r w:rsidRPr="00641932">
        <w:rPr>
          <w:rFonts w:ascii="TH SarabunIT๙" w:hAnsi="TH SarabunIT๙" w:cs="TH SarabunIT๙"/>
          <w:sz w:val="32"/>
          <w:szCs w:val="32"/>
          <w:cs/>
        </w:rPr>
        <w:t>และสำเนาหนังสือรับรองการจดทะเบียนนิติบุคคลฉบับใหม่มาเพื่อประกอบในการพิจารณาด้วย</w:t>
      </w:r>
    </w:p>
    <w:p w14:paraId="71455EBC" w14:textId="77777777" w:rsidR="00916017" w:rsidRPr="00641932" w:rsidRDefault="00916017" w:rsidP="00FA6E03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  <w:r w:rsidRPr="0064193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41932">
        <w:rPr>
          <w:rFonts w:ascii="TH SarabunIT๙" w:hAnsi="TH SarabunIT๙" w:cs="TH SarabunIT๙"/>
          <w:sz w:val="32"/>
          <w:szCs w:val="32"/>
          <w:cs/>
        </w:rPr>
        <w:t>กรณีที่สถานประกอบกิจการมีการเปลี่ยนแปลงนิติบุคคล หากประสงค์จะเข้าร่วมกิจกรรม</w:t>
      </w:r>
      <w:r w:rsidR="005020BA" w:rsidRPr="00641932">
        <w:rPr>
          <w:rFonts w:ascii="TH SarabunIT๙" w:hAnsi="TH SarabunIT๙" w:cs="TH SarabunIT๙"/>
          <w:sz w:val="32"/>
          <w:szCs w:val="32"/>
          <w:cs/>
        </w:rPr>
        <w:br/>
      </w:r>
      <w:r w:rsidRPr="00641932">
        <w:rPr>
          <w:rFonts w:ascii="TH SarabunIT๙" w:hAnsi="TH SarabunIT๙" w:cs="TH SarabunIT๙"/>
          <w:sz w:val="32"/>
          <w:szCs w:val="32"/>
          <w:cs/>
        </w:rPr>
        <w:t>การรณรงค์ลดสถิติอุบัติเหตุจากการทำงานให้เป็นศูนย์ จะสามารถเริ่มนับและสะสมชั่วโมงการทำงานได้ตั้งแต่วันที่สถานประกอบกิจการเปลี่ยนนิติบุคคล และสะสมชั่วโมงการทำงานใหม่ตามหลักเกณฑ์ที่กำหนด</w:t>
      </w:r>
    </w:p>
    <w:p w14:paraId="0D5043C7" w14:textId="77777777" w:rsidR="00916017" w:rsidRPr="00641932" w:rsidRDefault="00916017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๖.๒.๓</w:t>
      </w:r>
      <w:r w:rsidRPr="00641932">
        <w:rPr>
          <w:rFonts w:ascii="TH SarabunIT๙" w:hAnsi="TH SarabunIT๙" w:cs="TH SarabunIT๙"/>
          <w:spacing w:val="-8"/>
          <w:sz w:val="32"/>
          <w:szCs w:val="32"/>
          <w:cs/>
        </w:rPr>
        <w:tab/>
        <w:t>กรณีสถานประกอบกิจการ หรือผู้รับเหมา</w:t>
      </w:r>
      <w:r w:rsidR="00B5053D" w:rsidRPr="0064193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pacing w:val="-8"/>
          <w:sz w:val="32"/>
          <w:szCs w:val="32"/>
          <w:cs/>
        </w:rPr>
        <w:t>มีการแจ้งการประสบอันตรายของลูกจ้าง</w:t>
      </w:r>
      <w:r w:rsidRPr="00641932">
        <w:rPr>
          <w:rFonts w:ascii="TH SarabunIT๙" w:hAnsi="TH SarabunIT๙" w:cs="TH SarabunIT๙"/>
          <w:spacing w:val="-6"/>
          <w:sz w:val="32"/>
          <w:szCs w:val="32"/>
          <w:cs/>
        </w:rPr>
        <w:t>ต่อกองทุนเงินทดแทน สำนักงานประกันสังคมในช่วงระยะเวลาที่ขอรับการประกาศเกียรติคุณ แต่ไม่ถึงขั้นหยุดงาน</w:t>
      </w:r>
      <w:r w:rsidRPr="00641932">
        <w:rPr>
          <w:rFonts w:ascii="TH SarabunIT๙" w:hAnsi="TH SarabunIT๙" w:cs="TH SarabunIT๙"/>
          <w:sz w:val="32"/>
          <w:szCs w:val="32"/>
          <w:cs/>
        </w:rPr>
        <w:t>หรือสูญเสียวันทำงาน จะต้องแนบเอกสารเพิ่มเติม ดังนี้</w:t>
      </w:r>
    </w:p>
    <w:p w14:paraId="5B44F3B2" w14:textId="77777777" w:rsidR="00916017" w:rsidRPr="00641932" w:rsidRDefault="00916017" w:rsidP="00FA6E03">
      <w:pPr>
        <w:pStyle w:val="ListParagraph"/>
        <w:numPr>
          <w:ilvl w:val="0"/>
          <w:numId w:val="31"/>
        </w:numPr>
        <w:tabs>
          <w:tab w:val="left" w:pos="2410"/>
        </w:tabs>
        <w:ind w:left="0"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สำเนาแบบแจ้งการประสบอันตราย เจ็บป่วย หรือสูญหาย และคำร้องขอรับเงินทดแทน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ตามพระราชบัญญัติเงินทดแทน </w:t>
      </w:r>
      <w:r w:rsidRPr="00641932">
        <w:rPr>
          <w:rFonts w:ascii="TH SarabunIT๙" w:hAnsi="TH SarabunIT๙" w:cs="TH SarabunIT๙"/>
          <w:color w:val="FF0000"/>
          <w:sz w:val="32"/>
          <w:szCs w:val="32"/>
          <w:cs/>
        </w:rPr>
        <w:t>(กท.๑๖)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สำนักงานประกันสังคม ของลูกจ้าง</w:t>
      </w:r>
    </w:p>
    <w:p w14:paraId="7F45DBA9" w14:textId="77777777" w:rsidR="00916017" w:rsidRPr="00641932" w:rsidRDefault="00916017" w:rsidP="00FA6E03">
      <w:pPr>
        <w:pStyle w:val="ListParagraph"/>
        <w:numPr>
          <w:ilvl w:val="0"/>
          <w:numId w:val="31"/>
        </w:numPr>
        <w:tabs>
          <w:tab w:val="left" w:pos="2410"/>
        </w:tabs>
        <w:ind w:left="0"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pacing w:val="-6"/>
          <w:sz w:val="32"/>
          <w:szCs w:val="32"/>
          <w:cs/>
        </w:rPr>
        <w:t>แบบรายงานข้อมูลการประสบอันตรายและเงินทดแทน รายกิจการ ของกองทุนเงินทดแทน</w:t>
      </w:r>
      <w:r w:rsidRPr="00641932">
        <w:rPr>
          <w:rFonts w:ascii="TH SarabunIT๙" w:hAnsi="TH SarabunIT๙" w:cs="TH SarabunIT๙"/>
          <w:sz w:val="32"/>
          <w:szCs w:val="32"/>
          <w:cs/>
        </w:rPr>
        <w:t>สำนักงานประกันสังคม</w:t>
      </w:r>
    </w:p>
    <w:p w14:paraId="3608E718" w14:textId="77777777" w:rsidR="00916017" w:rsidRPr="00641932" w:rsidRDefault="00916017" w:rsidP="00FA6E03">
      <w:pPr>
        <w:pStyle w:val="ListParagraph"/>
        <w:numPr>
          <w:ilvl w:val="0"/>
          <w:numId w:val="31"/>
        </w:numPr>
        <w:tabs>
          <w:tab w:val="left" w:pos="2410"/>
        </w:tabs>
        <w:ind w:left="0"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บัตรลงเวลา หรือตารางการลงเวลาทำงานของลูกจ้างในช่วงที่ลูกจ้างเกิดอุบัติเหตุ</w:t>
      </w:r>
    </w:p>
    <w:p w14:paraId="0E965193" w14:textId="77777777" w:rsidR="00916017" w:rsidRPr="00641932" w:rsidRDefault="00916017" w:rsidP="00FA6E03">
      <w:pPr>
        <w:pStyle w:val="ListParagraph"/>
        <w:numPr>
          <w:ilvl w:val="0"/>
          <w:numId w:val="31"/>
        </w:numPr>
        <w:tabs>
          <w:tab w:val="left" w:pos="2410"/>
        </w:tabs>
        <w:ind w:left="0"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เอกสารอื่นที่แสดงว่าลูกจ้างไม่มีการหยุดงาน</w:t>
      </w:r>
      <w:r w:rsidR="00D57D62"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C41D50" w14:textId="77777777" w:rsidR="00916017" w:rsidRPr="00641932" w:rsidRDefault="00916017" w:rsidP="00FA6E03">
      <w:pPr>
        <w:pStyle w:val="ListParagraph"/>
        <w:ind w:left="0"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กรณีเป็นหน่วยงานรัฐวิสาหกิจที่ไม่ได้เข้าประกันสังคม ให้หน่วยงานทำหนังสือรับรองตนเอง และลงนามโดยผู้บริหารสูงสุดของแต่ละแห่ง สำหรับลูกจ้าง</w:t>
      </w:r>
      <w:r w:rsidR="00B5053D"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cs/>
        </w:rPr>
        <w:t>ที่ไม่ใช่พนักงาน</w:t>
      </w:r>
      <w:r w:rsidR="00B5053D"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cs/>
        </w:rPr>
        <w:t>รัฐวิสาหกิจและปฏิบัติงานในหน่วยงานรัฐวิสาหกิจนั้นๆ จะต้องมีหนังสือรับรองจากสำนักงานประกันสังคมทุกราย หรือทุกนิติบุคคล</w:t>
      </w:r>
    </w:p>
    <w:p w14:paraId="79A566A4" w14:textId="77777777" w:rsidR="00916017" w:rsidRPr="00641932" w:rsidRDefault="00916017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๖.๒.๔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  <w:t>สำเนาคำสั่งแต่งตั้งคณะกรรมการความปลอดภัย อาชีวอนามัย และสภาพแวดล้อมในการทำงานในสถานประกอบกิจการ</w:t>
      </w:r>
    </w:p>
    <w:p w14:paraId="595FA6F3" w14:textId="77777777" w:rsidR="00916017" w:rsidRPr="00641932" w:rsidRDefault="00916017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๖.๒.๕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สำเนานโยบายด้านความปลอดภัย อาชีวอนามัย และสภาพแวดล้อมในการทำงานของสถานประกอบกิจการ ที่ให้ความสำคัญกับการลดอุบัติเหตุจากการทำงานให้เป็นศูนย์</w:t>
      </w:r>
    </w:p>
    <w:p w14:paraId="45949E68" w14:textId="77777777" w:rsidR="00916017" w:rsidRPr="00641932" w:rsidRDefault="00916017" w:rsidP="00BA0560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๖.๒.๖</w:t>
      </w:r>
      <w:r w:rsidRPr="0064193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41932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B54243" w:rsidRPr="00641932">
        <w:rPr>
          <w:rFonts w:ascii="TH SarabunIT๙" w:hAnsi="TH SarabunIT๙" w:cs="TH SarabunIT๙"/>
          <w:sz w:val="32"/>
          <w:szCs w:val="32"/>
          <w:cs/>
        </w:rPr>
        <w:t>แผน/</w:t>
      </w:r>
      <w:r w:rsidR="00A555F1" w:rsidRPr="00641932">
        <w:rPr>
          <w:rFonts w:ascii="TH SarabunIT๙" w:hAnsi="TH SarabunIT๙" w:cs="TH SarabunIT๙"/>
          <w:sz w:val="32"/>
          <w:szCs w:val="32"/>
          <w:cs/>
        </w:rPr>
        <w:t>ผล</w:t>
      </w:r>
      <w:r w:rsidRPr="00641932">
        <w:rPr>
          <w:rFonts w:ascii="TH SarabunIT๙" w:hAnsi="TH SarabunIT๙" w:cs="TH SarabunIT๙"/>
          <w:sz w:val="32"/>
          <w:szCs w:val="32"/>
          <w:cs/>
        </w:rPr>
        <w:t>การประเมินอันตรา</w:t>
      </w:r>
      <w:r w:rsidR="00DE4D06" w:rsidRPr="00641932">
        <w:rPr>
          <w:rFonts w:ascii="TH SarabunIT๙" w:hAnsi="TH SarabunIT๙" w:cs="TH SarabunIT๙"/>
          <w:sz w:val="32"/>
          <w:szCs w:val="32"/>
          <w:cs/>
        </w:rPr>
        <w:t>ยหรือการประเมินความเสี่ยงปี ๒๕</w:t>
      </w:r>
      <w:r w:rsidR="0007190D" w:rsidRPr="00641932">
        <w:rPr>
          <w:rFonts w:ascii="TH SarabunIT๙" w:hAnsi="TH SarabunIT๙" w:cs="TH SarabunIT๙"/>
          <w:sz w:val="32"/>
          <w:szCs w:val="32"/>
          <w:cs/>
        </w:rPr>
        <w:t>๖</w:t>
      </w:r>
      <w:r w:rsidR="0095000E" w:rsidRPr="00641932">
        <w:rPr>
          <w:rFonts w:ascii="TH SarabunIT๙" w:hAnsi="TH SarabunIT๙" w:cs="TH SarabunIT๙"/>
          <w:sz w:val="32"/>
          <w:szCs w:val="32"/>
        </w:rPr>
        <w:t>3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4D06" w:rsidRPr="0064193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718DC55C" w14:textId="77777777" w:rsidR="00916017" w:rsidRPr="00641932" w:rsidRDefault="00BA0560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๖.๒.7</w:t>
      </w:r>
      <w:r w:rsidR="00B54243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สำเนารายงานแผน</w:t>
      </w:r>
      <w:r w:rsidR="009B7453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หรือผล</w:t>
      </w:r>
      <w:r w:rsidR="00916017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การอบรมให้ความรู้ด้านความปลอดภัย อาชีวอนามัย และสภาพแวดล้อมในกา</w:t>
      </w:r>
      <w:r w:rsidR="00DE4D06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รทำงาน แก่ลูกจ้างทุกระดับปี ๒๕</w:t>
      </w:r>
      <w:r w:rsidR="0007190D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B5053D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</w:p>
    <w:p w14:paraId="66D9427F" w14:textId="77777777" w:rsidR="00916017" w:rsidRPr="00641932" w:rsidRDefault="00BA0560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๖.๒.8</w:t>
      </w:r>
      <w:r w:rsidR="00916017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76268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สำเนาแผนการดำเนินการกิจกรรมด้านความปลอดภัย ปี ๒๕๖๓ และผลการดำเนินงานตามแผน</w:t>
      </w:r>
    </w:p>
    <w:p w14:paraId="37D8E784" w14:textId="77777777" w:rsidR="009B3E8E" w:rsidRPr="00641932" w:rsidRDefault="00BA0560" w:rsidP="00FA6E03">
      <w:pPr>
        <w:tabs>
          <w:tab w:val="left" w:pos="1985"/>
        </w:tabs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๖.๒.9</w:t>
      </w:r>
      <w:r w:rsidR="00916017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76268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76268" w:rsidRPr="00641932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</w:t>
      </w:r>
      <w:r w:rsidR="00576268" w:rsidRPr="00641932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รับรอง</w:t>
      </w:r>
      <w:r w:rsidR="00576268" w:rsidRPr="00641932">
        <w:rPr>
          <w:rFonts w:ascii="TH SarabunIT๙" w:hAnsi="TH SarabunIT๙" w:cs="TH SarabunIT๙"/>
          <w:spacing w:val="-6"/>
          <w:sz w:val="32"/>
          <w:szCs w:val="32"/>
          <w:cs/>
        </w:rPr>
        <w:t>จากผู้ว่าจ้าง (สถานประกอบกิจการที่ลูกจ้างทำงาน) หรือสำเนา</w:t>
      </w:r>
      <w:r w:rsidR="00576268" w:rsidRPr="00641932">
        <w:rPr>
          <w:rFonts w:ascii="TH SarabunIT๙" w:hAnsi="TH SarabunIT๙" w:cs="TH SarabunIT๙"/>
          <w:spacing w:val="-6"/>
          <w:sz w:val="32"/>
          <w:szCs w:val="32"/>
          <w:cs/>
        </w:rPr>
        <w:br/>
        <w:t xml:space="preserve">สัญญาจ้างกับบริษัทผู้ว่าจ้างให้มาดำเนินการ </w:t>
      </w:r>
      <w:r w:rsidR="00576268" w:rsidRPr="00641932">
        <w:rPr>
          <w:rFonts w:ascii="TH SarabunIT๙" w:hAnsi="TH SarabunIT๙" w:cs="TH SarabunIT๙"/>
          <w:sz w:val="32"/>
          <w:szCs w:val="32"/>
          <w:cs/>
        </w:rPr>
        <w:t xml:space="preserve">ในสถานประกอบกิจการ </w:t>
      </w:r>
      <w:r w:rsidR="00576268" w:rsidRPr="00641932">
        <w:rPr>
          <w:rFonts w:ascii="TH SarabunIT๙" w:hAnsi="TH SarabunIT๙" w:cs="TH SarabunIT๙"/>
          <w:color w:val="FF0000"/>
          <w:spacing w:val="-6"/>
          <w:sz w:val="32"/>
          <w:szCs w:val="32"/>
          <w:u w:val="single"/>
          <w:cs/>
        </w:rPr>
        <w:t>เฉพาะกรณีผู้รับเหมาสมัครเข้าร่วม                   กิจกรรมเอง</w:t>
      </w:r>
      <w:r w:rsidR="00576268" w:rsidRPr="00641932">
        <w:rPr>
          <w:rFonts w:ascii="TH SarabunIT๙" w:hAnsi="TH SarabunIT๙" w:cs="TH SarabunIT๙"/>
          <w:sz w:val="32"/>
          <w:szCs w:val="32"/>
          <w:cs/>
        </w:rPr>
        <w:t xml:space="preserve"> โดยจะเป็นการรับรองเฉพาะสาขาที่ลูกจ้างนั้นทำงาน ดังนั้นการกรอกข้อมูลสถานประกอบกิจการต้องระบุสถานที่ที่ลูกจ้างทำงานให้ชัดเจน</w:t>
      </w:r>
      <w:r w:rsidR="009B7453" w:rsidRPr="0064193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</w:p>
    <w:p w14:paraId="17368394" w14:textId="77777777" w:rsidR="001E58DB" w:rsidRPr="00641932" w:rsidRDefault="00916017" w:rsidP="001E58DB">
      <w:pPr>
        <w:tabs>
          <w:tab w:val="left" w:pos="851"/>
        </w:tabs>
        <w:ind w:firstLine="567"/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cs/>
        </w:rPr>
        <w:t>๗.</w:t>
      </w:r>
      <w:r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cs/>
        </w:rPr>
        <w:tab/>
        <w:t>ให้สถานประกอบกิจการที่สมัครเข้าร่วมกิจกรรม จัดส่งเอกสาร</w:t>
      </w:r>
      <w:r w:rsidRPr="00641932">
        <w:rPr>
          <w:rFonts w:ascii="TH SarabunIT๙" w:hAnsi="TH SarabunIT๙" w:cs="TH SarabunIT๙"/>
          <w:b/>
          <w:bCs/>
          <w:color w:val="FF0000"/>
          <w:sz w:val="44"/>
          <w:szCs w:val="44"/>
          <w:highlight w:val="yellow"/>
          <w:u w:val="single"/>
          <w:cs/>
        </w:rPr>
        <w:t>ฉบับจริง</w:t>
      </w:r>
      <w:r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cs/>
        </w:rPr>
        <w:t xml:space="preserve"> มายัง </w:t>
      </w:r>
      <w:r w:rsidRPr="00641932">
        <w:rPr>
          <w:rFonts w:ascii="TH SarabunIT๙" w:hAnsi="TH SarabunIT๙" w:cs="TH SarabunIT๙"/>
          <w:b/>
          <w:bCs/>
          <w:color w:val="FF0000"/>
          <w:spacing w:val="-6"/>
          <w:sz w:val="36"/>
          <w:szCs w:val="36"/>
          <w:highlight w:val="yellow"/>
          <w:cs/>
        </w:rPr>
        <w:t xml:space="preserve">สถาบันส่งเสริมความปลอดภัย อาชีวอนามัย และสภาพแวดล้อมในการทำงาน </w:t>
      </w:r>
      <w:r w:rsidRPr="00641932">
        <w:rPr>
          <w:rFonts w:ascii="TH SarabunIT๙" w:hAnsi="TH SarabunIT๙" w:cs="TH SarabunIT๙"/>
          <w:b/>
          <w:bCs/>
          <w:color w:val="FF0000"/>
          <w:spacing w:val="-6"/>
          <w:sz w:val="36"/>
          <w:szCs w:val="36"/>
          <w:highlight w:val="yellow"/>
        </w:rPr>
        <w:t>(</w:t>
      </w:r>
      <w:r w:rsidRPr="00641932">
        <w:rPr>
          <w:rFonts w:ascii="TH SarabunIT๙" w:hAnsi="TH SarabunIT๙" w:cs="TH SarabunIT๙"/>
          <w:b/>
          <w:bCs/>
          <w:color w:val="FF0000"/>
          <w:spacing w:val="-6"/>
          <w:sz w:val="36"/>
          <w:szCs w:val="36"/>
          <w:highlight w:val="yellow"/>
          <w:cs/>
        </w:rPr>
        <w:t>องค์การมหาชน</w:t>
      </w:r>
      <w:r w:rsidRPr="00641932">
        <w:rPr>
          <w:rFonts w:ascii="TH SarabunIT๙" w:hAnsi="TH SarabunIT๙" w:cs="TH SarabunIT๙"/>
          <w:b/>
          <w:bCs/>
          <w:color w:val="FF0000"/>
          <w:spacing w:val="-6"/>
          <w:sz w:val="36"/>
          <w:szCs w:val="36"/>
          <w:highlight w:val="yellow"/>
        </w:rPr>
        <w:t>)</w:t>
      </w:r>
      <w:r w:rsidR="00CF1AD0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 xml:space="preserve"> ตั้งแต่วันที่</w:t>
      </w:r>
      <w:r w:rsidR="00A01899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 xml:space="preserve"> </w:t>
      </w:r>
      <w:r w:rsidR="000A11AC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>๑</w:t>
      </w:r>
      <w:r w:rsidR="00A01899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 xml:space="preserve"> </w:t>
      </w:r>
      <w:r w:rsidR="005020BA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>มกราคม</w:t>
      </w:r>
      <w:r w:rsidR="0007190D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 xml:space="preserve"> </w:t>
      </w:r>
      <w:r w:rsidR="00A01899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>๒๕๖</w:t>
      </w:r>
      <w:r w:rsidR="00662AB1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>๔</w:t>
      </w:r>
      <w:r w:rsidR="00CF1AD0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 xml:space="preserve"> ถึง</w:t>
      </w:r>
      <w:r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 xml:space="preserve"> </w:t>
      </w:r>
      <w:r w:rsidR="0007190D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>๒๕</w:t>
      </w:r>
      <w:r w:rsidR="00F132C9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 xml:space="preserve"> </w:t>
      </w:r>
      <w:r w:rsidR="0007190D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>เมษายน</w:t>
      </w:r>
      <w:r w:rsidR="00B9757F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 xml:space="preserve"> ๒๕</w:t>
      </w:r>
      <w:r w:rsidR="0007190D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>๖</w:t>
      </w:r>
      <w:r w:rsidR="00662AB1"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>๔</w:t>
      </w:r>
      <w:r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 xml:space="preserve"> ทางไปรษณีย์ลงทะเบียน หรือ </w:t>
      </w:r>
      <w:r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</w:rPr>
        <w:t xml:space="preserve">EMS </w:t>
      </w:r>
      <w:r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u w:val="single"/>
          <w:cs/>
        </w:rPr>
        <w:t>โดยนับวันจากวันที่ส่ง</w:t>
      </w:r>
      <w:r w:rsidRPr="00641932">
        <w:rPr>
          <w:rFonts w:ascii="TH SarabunIT๙" w:hAnsi="TH SarabunIT๙" w:cs="TH SarabunIT๙"/>
          <w:b/>
          <w:bCs/>
          <w:color w:val="FF0000"/>
          <w:sz w:val="36"/>
          <w:szCs w:val="36"/>
          <w:highlight w:val="yellow"/>
          <w:cs/>
        </w:rPr>
        <w:t xml:space="preserve"> ดังนี้</w:t>
      </w:r>
    </w:p>
    <w:p w14:paraId="21628954" w14:textId="77777777" w:rsidR="00916017" w:rsidRPr="00641932" w:rsidRDefault="0007190D" w:rsidP="00FA6E03">
      <w:pPr>
        <w:pStyle w:val="ListParagraph"/>
        <w:tabs>
          <w:tab w:val="left" w:pos="1276"/>
        </w:tabs>
        <w:spacing w:line="168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๗.๑</w:t>
      </w:r>
      <w:r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เอกสาร ๖.๑.๑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(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</w:rPr>
        <w:t>zero1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)</w:t>
      </w:r>
    </w:p>
    <w:p w14:paraId="5C3B16B5" w14:textId="77777777" w:rsidR="0007190D" w:rsidRPr="00641932" w:rsidRDefault="0007190D" w:rsidP="00FA6E03">
      <w:pPr>
        <w:pStyle w:val="ListParagraph"/>
        <w:tabs>
          <w:tab w:val="left" w:pos="1276"/>
        </w:tabs>
        <w:spacing w:line="168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๗.๒ เอกสาร ๖.๑.๒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(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</w:rPr>
        <w:t>zero 2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)</w:t>
      </w:r>
    </w:p>
    <w:p w14:paraId="61E30A9F" w14:textId="77777777" w:rsidR="00916017" w:rsidRPr="00641932" w:rsidRDefault="009E2686" w:rsidP="00FA6E03">
      <w:pPr>
        <w:pStyle w:val="ListParagraph"/>
        <w:tabs>
          <w:tab w:val="left" w:pos="1276"/>
        </w:tabs>
        <w:spacing w:line="168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๗.๓</w:t>
      </w:r>
      <w:r w:rsidR="00916017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เอกสาร ๖.๑.๓</w:t>
      </w:r>
      <w:r w:rsidRPr="00641932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(</w:t>
      </w:r>
      <w:r w:rsidRPr="00641932">
        <w:rPr>
          <w:rFonts w:ascii="TH SarabunIT๙" w:hAnsi="TH SarabunIT๙" w:cs="TH SarabunIT๙"/>
          <w:sz w:val="32"/>
          <w:szCs w:val="32"/>
          <w:highlight w:val="yellow"/>
        </w:rPr>
        <w:t>zero 3</w:t>
      </w:r>
      <w:r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)</w:t>
      </w:r>
    </w:p>
    <w:p w14:paraId="5E1B730A" w14:textId="77777777" w:rsidR="00916017" w:rsidRPr="00641932" w:rsidRDefault="009E2686" w:rsidP="00FA6E03">
      <w:pPr>
        <w:pStyle w:val="ListParagraph"/>
        <w:tabs>
          <w:tab w:val="left" w:pos="1276"/>
        </w:tabs>
        <w:spacing w:line="168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๗.๔</w:t>
      </w:r>
      <w:r w:rsidR="00916017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เอกสาร</w:t>
      </w:r>
      <w:r w:rsidR="00702120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916017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๖.๑.๔</w:t>
      </w:r>
      <w:r w:rsidRPr="00641932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977CFB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(</w:t>
      </w:r>
      <w:r w:rsidR="00BF3E35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ข้อมูลชื่อสถานประกอบกิจการสำหรับจัดทำโล่และใบประกาศเกียรติคุณ</w:t>
      </w:r>
      <w:r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) (ฉบับจริงเซ็นต์รับรอง)</w:t>
      </w:r>
    </w:p>
    <w:p w14:paraId="5E193B72" w14:textId="77777777" w:rsidR="00916017" w:rsidRPr="00641932" w:rsidRDefault="009E2686" w:rsidP="00FA6E03">
      <w:pPr>
        <w:pStyle w:val="ListParagraph"/>
        <w:tabs>
          <w:tab w:val="left" w:pos="1276"/>
        </w:tabs>
        <w:spacing w:line="168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๗.๕</w:t>
      </w:r>
      <w:r w:rsidR="00916017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เอกสาร</w:t>
      </w:r>
      <w:r w:rsidR="00536928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BA4A35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๖.</w:t>
      </w:r>
      <w:r w:rsidR="00916017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๒.๑</w:t>
      </w:r>
      <w:r w:rsidR="000046C3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055FA0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(หนัง</w:t>
      </w:r>
      <w:r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สือรับรองจากประกันสังคม) </w:t>
      </w:r>
      <w:r w:rsidR="000046C3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(ฉบับจริง)</w:t>
      </w:r>
    </w:p>
    <w:p w14:paraId="090A6513" w14:textId="77777777" w:rsidR="00A01899" w:rsidRPr="00641932" w:rsidRDefault="00702120" w:rsidP="00FA6E03">
      <w:pPr>
        <w:pStyle w:val="ListParagraph"/>
        <w:tabs>
          <w:tab w:val="left" w:pos="1276"/>
        </w:tabs>
        <w:spacing w:line="168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๗.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๖</w:t>
      </w:r>
      <w:r w:rsidR="00916017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เอกสาร ๖.๒.๓</w:t>
      </w:r>
      <w:r w:rsidR="000046C3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(กท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</w:rPr>
        <w:t>.</w:t>
      </w:r>
      <w:r w:rsidR="009E2686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๑๖/บัตรลงเวลา) </w:t>
      </w:r>
      <w:r w:rsidR="000046C3" w:rsidRPr="00641932">
        <w:rPr>
          <w:rFonts w:ascii="TH SarabunIT๙" w:hAnsi="TH SarabunIT๙" w:cs="TH SarabunIT๙"/>
          <w:sz w:val="32"/>
          <w:szCs w:val="32"/>
          <w:highlight w:val="yellow"/>
          <w:cs/>
        </w:rPr>
        <w:t>(สำเนาเซ็นต์รับรอง)</w:t>
      </w:r>
    </w:p>
    <w:p w14:paraId="6ED44984" w14:textId="77777777" w:rsidR="009E2686" w:rsidRPr="00641932" w:rsidRDefault="009E2686" w:rsidP="00FA6E03">
      <w:pPr>
        <w:pStyle w:val="ListParagraph"/>
        <w:tabs>
          <w:tab w:val="left" w:pos="1276"/>
        </w:tabs>
        <w:spacing w:line="168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152EF5" w14:textId="77777777" w:rsidR="004F24B5" w:rsidRPr="00641932" w:rsidRDefault="009B3E8E" w:rsidP="00FA6E03">
      <w:pPr>
        <w:tabs>
          <w:tab w:val="left" w:pos="1276"/>
        </w:tabs>
        <w:spacing w:line="168" w:lineRule="auto"/>
        <w:jc w:val="thaiDistribute"/>
        <w:rPr>
          <w:rFonts w:ascii="TH SarabunIT๙" w:hAnsi="TH SarabunIT๙" w:cs="TH SarabunIT๙"/>
          <w:position w:val="-5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position w:val="-5"/>
          <w:sz w:val="32"/>
          <w:szCs w:val="32"/>
          <w:cs/>
        </w:rPr>
        <w:t>หมายเหตุ</w:t>
      </w:r>
      <w:r w:rsidRPr="00641932">
        <w:rPr>
          <w:rFonts w:ascii="TH SarabunIT๙" w:hAnsi="TH SarabunIT๙" w:cs="TH SarabunIT๙"/>
          <w:b/>
          <w:bCs/>
          <w:position w:val="-5"/>
          <w:sz w:val="32"/>
          <w:szCs w:val="32"/>
        </w:rPr>
        <w:t>:</w:t>
      </w:r>
      <w:r w:rsidR="00CD5888" w:rsidRPr="00641932">
        <w:rPr>
          <w:rFonts w:ascii="TH SarabunIT๙" w:hAnsi="TH SarabunIT๙" w:cs="TH SarabunIT๙"/>
          <w:b/>
          <w:bCs/>
          <w:position w:val="-5"/>
          <w:sz w:val="32"/>
          <w:szCs w:val="32"/>
          <w:cs/>
        </w:rPr>
        <w:t xml:space="preserve"> </w:t>
      </w:r>
      <w:r w:rsidR="00CD5888" w:rsidRPr="00641932">
        <w:rPr>
          <w:rFonts w:ascii="TH SarabunIT๙" w:hAnsi="TH SarabunIT๙" w:cs="TH SarabunIT๙"/>
          <w:position w:val="-5"/>
          <w:sz w:val="32"/>
          <w:szCs w:val="32"/>
          <w:cs/>
        </w:rPr>
        <w:t>(๑) ผู้ที่มีอำนาจในการลงนาม</w:t>
      </w:r>
      <w:r w:rsidR="00E76747" w:rsidRPr="00641932">
        <w:rPr>
          <w:rFonts w:ascii="TH SarabunIT๙" w:hAnsi="TH SarabunIT๙" w:cs="TH SarabunIT๙"/>
          <w:position w:val="-5"/>
          <w:sz w:val="32"/>
          <w:szCs w:val="32"/>
          <w:cs/>
        </w:rPr>
        <w:t>กำกับเอกสารตัวจริงและสำเนา</w:t>
      </w:r>
      <w:r w:rsidR="00CD5888" w:rsidRPr="00641932">
        <w:rPr>
          <w:rFonts w:ascii="TH SarabunIT๙" w:hAnsi="TH SarabunIT๙" w:cs="TH SarabunIT๙"/>
          <w:position w:val="-5"/>
          <w:sz w:val="32"/>
          <w:szCs w:val="32"/>
          <w:cs/>
        </w:rPr>
        <w:t xml:space="preserve"> จะต้องเป็นผู้ที่มีอำนาจในการลงนาม</w:t>
      </w:r>
      <w:r w:rsidR="00E76747" w:rsidRPr="00641932">
        <w:rPr>
          <w:rFonts w:ascii="TH SarabunIT๙" w:hAnsi="TH SarabunIT๙" w:cs="TH SarabunIT๙"/>
          <w:position w:val="-5"/>
          <w:sz w:val="32"/>
          <w:szCs w:val="32"/>
          <w:cs/>
        </w:rPr>
        <w:tab/>
      </w:r>
      <w:r w:rsidR="00CD5888" w:rsidRPr="00641932">
        <w:rPr>
          <w:rFonts w:ascii="TH SarabunIT๙" w:hAnsi="TH SarabunIT๙" w:cs="TH SarabunIT๙"/>
          <w:position w:val="-5"/>
          <w:sz w:val="32"/>
          <w:szCs w:val="32"/>
          <w:cs/>
        </w:rPr>
        <w:t>รับรองหนังสือ</w:t>
      </w:r>
      <w:r w:rsidR="00E76747" w:rsidRPr="00641932">
        <w:rPr>
          <w:rFonts w:ascii="TH SarabunIT๙" w:hAnsi="TH SarabunIT๙" w:cs="TH SarabunIT๙"/>
          <w:position w:val="-5"/>
          <w:sz w:val="32"/>
          <w:szCs w:val="32"/>
          <w:cs/>
        </w:rPr>
        <w:t>ของบริษัท</w:t>
      </w:r>
      <w:r w:rsidR="00CD5888" w:rsidRPr="00641932">
        <w:rPr>
          <w:rFonts w:ascii="TH SarabunIT๙" w:hAnsi="TH SarabunIT๙" w:cs="TH SarabunIT๙"/>
          <w:position w:val="-5"/>
          <w:sz w:val="32"/>
          <w:szCs w:val="32"/>
          <w:cs/>
        </w:rPr>
        <w:t xml:space="preserve">หรือกรรมการผู้จัดการ </w:t>
      </w:r>
      <w:r w:rsidRPr="00641932">
        <w:rPr>
          <w:rFonts w:ascii="TH SarabunIT๙" w:hAnsi="TH SarabunIT๙" w:cs="TH SarabunIT๙"/>
          <w:position w:val="-5"/>
          <w:sz w:val="32"/>
          <w:szCs w:val="32"/>
        </w:rPr>
        <w:t xml:space="preserve"> </w:t>
      </w:r>
    </w:p>
    <w:p w14:paraId="04B75D53" w14:textId="77777777" w:rsidR="00916017" w:rsidRPr="00641932" w:rsidRDefault="00CD5888" w:rsidP="00FA6E03">
      <w:pPr>
        <w:tabs>
          <w:tab w:val="left" w:pos="1276"/>
        </w:tabs>
        <w:spacing w:line="192" w:lineRule="auto"/>
        <w:jc w:val="thaiDistribute"/>
        <w:rPr>
          <w:rFonts w:ascii="TH SarabunIT๙" w:hAnsi="TH SarabunIT๙" w:cs="TH SarabunIT๙"/>
          <w:position w:val="-5"/>
          <w:sz w:val="32"/>
          <w:szCs w:val="32"/>
        </w:rPr>
      </w:pPr>
      <w:r w:rsidRPr="00641932">
        <w:rPr>
          <w:rFonts w:ascii="TH SarabunIT๙" w:hAnsi="TH SarabunIT๙" w:cs="TH SarabunIT๙"/>
          <w:position w:val="-5"/>
          <w:sz w:val="32"/>
          <w:szCs w:val="32"/>
          <w:cs/>
        </w:rPr>
        <w:lastRenderedPageBreak/>
        <w:t xml:space="preserve">             (๒) </w:t>
      </w:r>
      <w:r w:rsidR="009B3E8E" w:rsidRPr="00641932">
        <w:rPr>
          <w:rFonts w:ascii="TH SarabunIT๙" w:hAnsi="TH SarabunIT๙" w:cs="TH SarabunIT๙"/>
          <w:spacing w:val="-10"/>
          <w:position w:val="-5"/>
          <w:sz w:val="32"/>
          <w:szCs w:val="32"/>
          <w:cs/>
        </w:rPr>
        <w:t>เอกสาร ๖.๒.๓ ให้ส่งเอกสารเข้าระบบออนไลน์และส่งเอกสาร</w:t>
      </w:r>
      <w:r w:rsidR="00F96F5E" w:rsidRPr="00641932">
        <w:rPr>
          <w:rFonts w:ascii="TH SarabunIT๙" w:hAnsi="TH SarabunIT๙" w:cs="TH SarabunIT๙"/>
          <w:spacing w:val="-10"/>
          <w:position w:val="-5"/>
          <w:sz w:val="32"/>
          <w:szCs w:val="32"/>
          <w:cs/>
        </w:rPr>
        <w:t>สำเนา</w:t>
      </w:r>
      <w:r w:rsidR="009B3E8E" w:rsidRPr="00641932">
        <w:rPr>
          <w:rFonts w:ascii="TH SarabunIT๙" w:hAnsi="TH SarabunIT๙" w:cs="TH SarabunIT๙"/>
          <w:spacing w:val="-10"/>
          <w:position w:val="-5"/>
          <w:sz w:val="32"/>
          <w:szCs w:val="32"/>
          <w:cs/>
        </w:rPr>
        <w:t>ฉบับจริง เฉพาะ</w:t>
      </w:r>
      <w:r w:rsidR="00916017" w:rsidRPr="00641932">
        <w:rPr>
          <w:rFonts w:ascii="TH SarabunIT๙" w:hAnsi="TH SarabunIT๙" w:cs="TH SarabunIT๙"/>
          <w:spacing w:val="-10"/>
          <w:position w:val="-5"/>
          <w:sz w:val="32"/>
          <w:szCs w:val="32"/>
          <w:cs/>
        </w:rPr>
        <w:t>สถ</w:t>
      </w:r>
      <w:r w:rsidR="009B3E8E" w:rsidRPr="00641932">
        <w:rPr>
          <w:rFonts w:ascii="TH SarabunIT๙" w:hAnsi="TH SarabunIT๙" w:cs="TH SarabunIT๙"/>
          <w:spacing w:val="-10"/>
          <w:position w:val="-5"/>
          <w:sz w:val="32"/>
          <w:szCs w:val="32"/>
          <w:cs/>
        </w:rPr>
        <w:t>านประกอบ</w:t>
      </w:r>
      <w:r w:rsidR="0047718B" w:rsidRPr="00641932">
        <w:rPr>
          <w:rFonts w:ascii="TH SarabunIT๙" w:hAnsi="TH SarabunIT๙" w:cs="TH SarabunIT๙"/>
          <w:spacing w:val="-10"/>
          <w:position w:val="-5"/>
          <w:sz w:val="32"/>
          <w:szCs w:val="32"/>
          <w:cs/>
        </w:rPr>
        <w:t xml:space="preserve"> </w:t>
      </w:r>
      <w:r w:rsidR="009B3E8E" w:rsidRPr="00641932">
        <w:rPr>
          <w:rFonts w:ascii="TH SarabunIT๙" w:hAnsi="TH SarabunIT๙" w:cs="TH SarabunIT๙"/>
          <w:position w:val="-5"/>
          <w:sz w:val="32"/>
          <w:szCs w:val="32"/>
          <w:cs/>
        </w:rPr>
        <w:t>กิจการ</w:t>
      </w:r>
      <w:r w:rsidR="0047718B" w:rsidRPr="00641932">
        <w:rPr>
          <w:rFonts w:ascii="TH SarabunIT๙" w:hAnsi="TH SarabunIT๙" w:cs="TH SarabunIT๙"/>
          <w:position w:val="-5"/>
          <w:sz w:val="32"/>
          <w:szCs w:val="32"/>
          <w:cs/>
        </w:rPr>
        <w:t>ที่</w:t>
      </w:r>
      <w:r w:rsidR="009B3E8E" w:rsidRPr="00641932">
        <w:rPr>
          <w:rFonts w:ascii="TH SarabunIT๙" w:hAnsi="TH SarabunIT๙" w:cs="TH SarabunIT๙"/>
          <w:position w:val="-5"/>
          <w:sz w:val="32"/>
          <w:szCs w:val="32"/>
          <w:cs/>
        </w:rPr>
        <w:t>มีการประสบอันตราย</w:t>
      </w:r>
      <w:r w:rsidR="0047718B" w:rsidRPr="00641932">
        <w:rPr>
          <w:rFonts w:ascii="TH SarabunIT๙" w:hAnsi="TH SarabunIT๙" w:cs="TH SarabunIT๙"/>
          <w:position w:val="-5"/>
          <w:sz w:val="32"/>
          <w:szCs w:val="32"/>
          <w:cs/>
        </w:rPr>
        <w:t>แต่</w:t>
      </w:r>
      <w:r w:rsidR="009B3E8E" w:rsidRPr="00641932">
        <w:rPr>
          <w:rFonts w:ascii="TH SarabunIT๙" w:hAnsi="TH SarabunIT๙" w:cs="TH SarabunIT๙"/>
          <w:position w:val="-5"/>
          <w:sz w:val="32"/>
          <w:szCs w:val="32"/>
          <w:cs/>
        </w:rPr>
        <w:t>ไม่เกี่ยวข้องกับสถานประกอบกิจการ</w:t>
      </w:r>
      <w:r w:rsidR="0047718B" w:rsidRPr="00641932">
        <w:rPr>
          <w:rFonts w:ascii="TH SarabunIT๙" w:hAnsi="TH SarabunIT๙" w:cs="TH SarabunIT๙"/>
          <w:position w:val="-5"/>
          <w:sz w:val="32"/>
          <w:szCs w:val="32"/>
          <w:cs/>
        </w:rPr>
        <w:t>นั้น</w:t>
      </w:r>
      <w:r w:rsidR="009B3E8E" w:rsidRPr="00641932">
        <w:rPr>
          <w:rFonts w:ascii="TH SarabunIT๙" w:hAnsi="TH SarabunIT๙" w:cs="TH SarabunIT๙"/>
          <w:position w:val="-5"/>
          <w:sz w:val="32"/>
          <w:szCs w:val="32"/>
          <w:cs/>
        </w:rPr>
        <w:t>หรือไม่ถึงขั้นหยุดงานหรือสูญเสียวันทำงาน แล้วแต่กรณี</w:t>
      </w:r>
      <w:r w:rsidR="00320A71" w:rsidRPr="00641932">
        <w:rPr>
          <w:rFonts w:ascii="TH SarabunIT๙" w:hAnsi="TH SarabunIT๙" w:cs="TH SarabunIT๙"/>
          <w:position w:val="-5"/>
          <w:sz w:val="32"/>
          <w:szCs w:val="32"/>
          <w:cs/>
        </w:rPr>
        <w:t xml:space="preserve"> </w:t>
      </w:r>
    </w:p>
    <w:p w14:paraId="0983F759" w14:textId="77777777" w:rsidR="00916017" w:rsidRPr="00641932" w:rsidRDefault="004F24B5" w:rsidP="00FA6E03">
      <w:pPr>
        <w:tabs>
          <w:tab w:val="left" w:pos="1276"/>
        </w:tabs>
        <w:spacing w:line="216" w:lineRule="auto"/>
        <w:jc w:val="thaiDistribute"/>
        <w:rPr>
          <w:rFonts w:ascii="TH SarabunIT๙" w:hAnsi="TH SarabunIT๙" w:cs="TH SarabunIT๙"/>
          <w:sz w:val="8"/>
          <w:szCs w:val="8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ab/>
      </w:r>
    </w:p>
    <w:p w14:paraId="26B4BBAB" w14:textId="77777777" w:rsidR="00916017" w:rsidRPr="00641932" w:rsidRDefault="00916017" w:rsidP="00FA6E03">
      <w:pPr>
        <w:spacing w:line="216" w:lineRule="auto"/>
        <w:ind w:left="851" w:hanging="284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๘.</w:t>
      </w:r>
      <w:r w:rsidRPr="0064193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  <w:t>ข้อตกลงเพิ่มเติมอื่นๆ</w:t>
      </w:r>
    </w:p>
    <w:p w14:paraId="7E905AA5" w14:textId="77777777" w:rsidR="00916017" w:rsidRPr="00641932" w:rsidRDefault="00916017" w:rsidP="00FA6E03">
      <w:pPr>
        <w:tabs>
          <w:tab w:val="left" w:pos="1276"/>
        </w:tabs>
        <w:spacing w:line="216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๘.๑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  <w:t>ในกรณีที่สถานประกอบกิจการผ่านเกณฑ์การพิจารณาให้ได้รับการประกาศเกียรติคุณระดับต่างๆ และมีการร้องเรียนหรือมีอุบัติเหตุจากการทำงานที่ร้ายแรงเป็นเหตุให้ลูกจ้างได้รับบาดเจ็บ สูญเสียอวัยวะหรือสูญเสียชีวิตก่อนที่จะมีการจัดพิธีมอบโล่ประกาศ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เกียรติคุณ </w:t>
      </w:r>
      <w:r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สถาบัน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ส่งเสริมความปลอดภัย อาชีว</w:t>
      </w:r>
      <w:r w:rsidR="00A93B31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อนามัย และสภาพแวดล้อมในการทำงาน (องค์การมหาชน) </w:t>
      </w:r>
      <w:r w:rsidRPr="00641932">
        <w:rPr>
          <w:rFonts w:ascii="TH SarabunIT๙" w:hAnsi="TH SarabunIT๙" w:cs="TH SarabunIT๙"/>
          <w:sz w:val="32"/>
          <w:szCs w:val="32"/>
          <w:cs/>
        </w:rPr>
        <w:t>ขอตัดสิทธ์ในการขึ้นรับโล่</w:t>
      </w:r>
      <w:r w:rsidR="002E5C09" w:rsidRPr="00641932">
        <w:rPr>
          <w:rFonts w:ascii="TH SarabunIT๙" w:hAnsi="TH SarabunIT๙" w:cs="TH SarabunIT๙"/>
          <w:sz w:val="32"/>
          <w:szCs w:val="32"/>
          <w:cs/>
        </w:rPr>
        <w:t>และ</w:t>
      </w:r>
      <w:r w:rsidRPr="00641932">
        <w:rPr>
          <w:rFonts w:ascii="TH SarabunIT๙" w:hAnsi="TH SarabunIT๙" w:cs="TH SarabunIT๙"/>
          <w:sz w:val="32"/>
          <w:szCs w:val="32"/>
          <w:cs/>
        </w:rPr>
        <w:t>ประกาศเกียรติคุณ</w:t>
      </w:r>
    </w:p>
    <w:p w14:paraId="02F26FBF" w14:textId="77777777" w:rsidR="00916017" w:rsidRPr="00641932" w:rsidRDefault="00916017" w:rsidP="00FA6E03">
      <w:pPr>
        <w:tabs>
          <w:tab w:val="left" w:pos="1276"/>
        </w:tabs>
        <w:spacing w:line="216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๘.๒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  <w:t>หากตรวจสอบภายหลังพบว่าสถานประกอบกิจการที่ได้รับการประกาศเกียรติคุณมีการแจ้งข้อมูลอันเป็นเท็จ หรือตรวจสอบพบว่ามีการประสบอันตรายจากการทำ</w:t>
      </w:r>
      <w:r w:rsidR="00014F17" w:rsidRPr="00641932">
        <w:rPr>
          <w:rFonts w:ascii="TH SarabunIT๙" w:hAnsi="TH SarabunIT๙" w:cs="TH SarabunIT๙"/>
          <w:sz w:val="32"/>
          <w:szCs w:val="32"/>
          <w:cs/>
        </w:rPr>
        <w:t>งานของลูกจ้าง/ลูกจ้างผู้รับเหมา</w:t>
      </w:r>
      <w:r w:rsidR="00014F17" w:rsidRPr="00641932">
        <w:rPr>
          <w:rFonts w:ascii="TH SarabunIT๙" w:hAnsi="TH SarabunIT๙" w:cs="TH SarabunIT๙"/>
          <w:sz w:val="32"/>
          <w:szCs w:val="32"/>
        </w:rPr>
        <w:t xml:space="preserve">    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ถึงขั้นสูญเสียวัน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ทำงานหรือหยุดงานในช่วงระยะเวลาที่เข้าร่วมโครงการ </w:t>
      </w:r>
      <w:r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สถาบัน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ส่งเสริมความปลอดภัย อาชีวอนามัย และสภาพแวดล้อมในการทำงาน (องค์การมหาชน)</w:t>
      </w:r>
      <w:r w:rsidR="003A271B"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จะประกาศชื่อสถานประกอบกิจการดังกล่าวเพื่อเพิกถอนการรับรองการประกาศเกียรติคุณผ่านทางเว็บไซต์ </w:t>
      </w:r>
      <w:hyperlink r:id="rId9" w:history="1">
        <w:r w:rsidRPr="00641932">
          <w:rPr>
            <w:rStyle w:val="Hyperlink"/>
            <w:rFonts w:ascii="TH SarabunIT๙" w:hAnsi="TH SarabunIT๙" w:cs="TH SarabunIT๙"/>
            <w:color w:val="2F5496"/>
            <w:sz w:val="32"/>
            <w:szCs w:val="32"/>
          </w:rPr>
          <w:t>www.tosh.or.th</w:t>
        </w:r>
      </w:hyperlink>
      <w:r w:rsidRPr="00641932">
        <w:rPr>
          <w:rFonts w:ascii="TH SarabunIT๙" w:hAnsi="TH SarabunIT๙" w:cs="TH SarabunIT๙"/>
          <w:sz w:val="32"/>
          <w:szCs w:val="32"/>
          <w:cs/>
        </w:rPr>
        <w:t>พร้อมยึดโล่ประกาศเกียรติคุณคืน</w:t>
      </w:r>
    </w:p>
    <w:p w14:paraId="29B592FB" w14:textId="77777777" w:rsidR="00916017" w:rsidRPr="00641932" w:rsidRDefault="00916017" w:rsidP="00FA6E03">
      <w:pPr>
        <w:tabs>
          <w:tab w:val="left" w:pos="1276"/>
        </w:tabs>
        <w:spacing w:line="216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๘.๓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  <w:t>หากผู้ใดไม่เห็นด้วยกับผลการพิจารณาให้ทำหนังสือคัดค้าน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ยื่นต่อ</w:t>
      </w:r>
      <w:r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สถาบัน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ส่งเสริมความปลอดภัย อาชีวอนามัย และสภาพแวดล้อมในการทำงาน (องค์การมหาชน)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ภายใน ๓๐ วัน นับแต่วันที่</w:t>
      </w:r>
      <w:r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สถาบัน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ส่งเสริมความปลอดภัย อาชีวอนามัย และสภาพแวดล้อมในการทำงาน (องค์การมหาชน) </w:t>
      </w:r>
      <w:r w:rsidRPr="00641932">
        <w:rPr>
          <w:rFonts w:ascii="TH SarabunIT๙" w:hAnsi="TH SarabunIT๙" w:cs="TH SarabunIT๙"/>
          <w:spacing w:val="-4"/>
          <w:sz w:val="32"/>
          <w:szCs w:val="32"/>
          <w:cs/>
        </w:rPr>
        <w:t>ได้แจ้งผล</w:t>
      </w:r>
      <w:r w:rsidRPr="00641932">
        <w:rPr>
          <w:rFonts w:ascii="TH SarabunIT๙" w:hAnsi="TH SarabunIT๙" w:cs="TH SarabunIT๙"/>
          <w:sz w:val="32"/>
          <w:szCs w:val="32"/>
          <w:cs/>
        </w:rPr>
        <w:t>การประกาศเกียรติคุณตามกิจกรรมดังกล่าวอย่างเป็นทางการ</w:t>
      </w:r>
    </w:p>
    <w:p w14:paraId="35D4818D" w14:textId="77777777" w:rsidR="00916017" w:rsidRPr="00641932" w:rsidRDefault="00916017" w:rsidP="00FA6E03">
      <w:pPr>
        <w:tabs>
          <w:tab w:val="left" w:pos="1276"/>
        </w:tabs>
        <w:spacing w:line="216" w:lineRule="auto"/>
        <w:ind w:firstLine="851"/>
        <w:contextualSpacing/>
        <w:jc w:val="thaiDistribute"/>
        <w:rPr>
          <w:rFonts w:ascii="TH SarabunIT๙" w:hAnsi="TH SarabunIT๙" w:cs="TH SarabunIT๙"/>
          <w:color w:val="00B050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>๘.๔</w:t>
      </w:r>
      <w:r w:rsidRPr="00641932">
        <w:rPr>
          <w:rFonts w:ascii="TH SarabunIT๙" w:hAnsi="TH SarabunIT๙" w:cs="TH SarabunIT๙"/>
          <w:sz w:val="32"/>
          <w:szCs w:val="32"/>
          <w:cs/>
        </w:rPr>
        <w:tab/>
        <w:t>เอกสารที่สมัครเข้าร่วมกิจกรรมการรณรงค์ลดสถิติอุบัติเหตุจากการทำงานให้เป็นศูนย์ ถือเป็นกรรมสิทธิ์ขอ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Pr="0064193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สถาบัน</w:t>
      </w:r>
      <w:r w:rsidRPr="00641932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ส่งเสริมความปลอดภัย อาชีวอนามัย และสภาพแวดล้อมในการทำงาน (องค์การมหาชน)</w:t>
      </w:r>
    </w:p>
    <w:p w14:paraId="347ACAF3" w14:textId="77777777" w:rsidR="00916017" w:rsidRPr="00641932" w:rsidRDefault="00916017" w:rsidP="00FA6E03">
      <w:pPr>
        <w:contextualSpacing/>
        <w:jc w:val="thaiDistribute"/>
        <w:rPr>
          <w:rFonts w:ascii="TH SarabunIT๙" w:hAnsi="TH SarabunIT๙" w:cs="TH SarabunIT๙"/>
          <w:sz w:val="2"/>
          <w:szCs w:val="2"/>
          <w:cs/>
        </w:rPr>
      </w:pPr>
    </w:p>
    <w:p w14:paraId="65C8A61D" w14:textId="77777777" w:rsidR="00916017" w:rsidRPr="00641932" w:rsidRDefault="00916017" w:rsidP="00FA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thaiDistribute"/>
        <w:rPr>
          <w:rFonts w:ascii="TH SarabunIT๙" w:hAnsi="TH SarabunIT๙" w:cs="TH SarabunIT๙"/>
          <w:b/>
          <w:bCs/>
          <w:color w:val="008A3E"/>
          <w:sz w:val="8"/>
          <w:szCs w:val="8"/>
        </w:rPr>
      </w:pPr>
    </w:p>
    <w:p w14:paraId="5D999E92" w14:textId="77777777" w:rsidR="00916017" w:rsidRPr="00641932" w:rsidRDefault="00376457" w:rsidP="00FA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</w:rPr>
      </w:pPr>
      <w:r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shd w:val="clear" w:color="auto" w:fill="F5F5F5"/>
          <w:cs/>
        </w:rPr>
        <w:t>เปิดระบบให้ทุกสถานประกอบกิจการยื่นเอกสารในระบบ</w:t>
      </w:r>
      <w:r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</w:rPr>
        <w:t xml:space="preserve"> </w:t>
      </w:r>
      <w:r w:rsidR="002E2B94" w:rsidRPr="00641932">
        <w:rPr>
          <w:rStyle w:val="Strong"/>
          <w:rFonts w:ascii="TH SarabunIT๙" w:hAnsi="TH SarabunIT๙" w:cs="TH SarabunIT๙"/>
          <w:color w:val="FF0000"/>
          <w:sz w:val="32"/>
          <w:szCs w:val="32"/>
          <w:highlight w:val="yellow"/>
          <w:shd w:val="clear" w:color="auto" w:fill="F5F5F5"/>
          <w:cs/>
        </w:rPr>
        <w:t xml:space="preserve">วันที่ </w:t>
      </w:r>
      <w:r w:rsidR="008F29C0" w:rsidRPr="00641932">
        <w:rPr>
          <w:rStyle w:val="Strong"/>
          <w:rFonts w:ascii="TH SarabunIT๙" w:hAnsi="TH SarabunIT๙" w:cs="TH SarabunIT๙"/>
          <w:color w:val="FF0000"/>
          <w:sz w:val="32"/>
          <w:szCs w:val="32"/>
          <w:highlight w:val="yellow"/>
          <w:shd w:val="clear" w:color="auto" w:fill="F5F5F5"/>
          <w:cs/>
        </w:rPr>
        <w:t>๑</w:t>
      </w:r>
      <w:r w:rsidRPr="00641932">
        <w:rPr>
          <w:rStyle w:val="Strong"/>
          <w:rFonts w:ascii="TH SarabunIT๙" w:hAnsi="TH SarabunIT๙" w:cs="TH SarabunIT๙"/>
          <w:color w:val="FF0000"/>
          <w:sz w:val="32"/>
          <w:szCs w:val="32"/>
          <w:highlight w:val="yellow"/>
          <w:shd w:val="clear" w:color="auto" w:fill="F5F5F5"/>
          <w:cs/>
        </w:rPr>
        <w:t xml:space="preserve"> </w:t>
      </w:r>
      <w:r w:rsidR="0004675C" w:rsidRPr="00641932">
        <w:rPr>
          <w:rStyle w:val="Strong"/>
          <w:rFonts w:ascii="TH SarabunIT๙" w:hAnsi="TH SarabunIT๙" w:cs="TH SarabunIT๙"/>
          <w:color w:val="FF0000"/>
          <w:sz w:val="32"/>
          <w:szCs w:val="32"/>
          <w:highlight w:val="yellow"/>
          <w:shd w:val="clear" w:color="auto" w:fill="F5F5F5"/>
          <w:cs/>
        </w:rPr>
        <w:t>มกราคม</w:t>
      </w:r>
      <w:r w:rsidRPr="00641932">
        <w:rPr>
          <w:rStyle w:val="Strong"/>
          <w:rFonts w:ascii="TH SarabunIT๙" w:hAnsi="TH SarabunIT๙" w:cs="TH SarabunIT๙"/>
          <w:color w:val="FF0000"/>
          <w:sz w:val="32"/>
          <w:szCs w:val="32"/>
          <w:highlight w:val="yellow"/>
          <w:shd w:val="clear" w:color="auto" w:fill="F5F5F5"/>
        </w:rPr>
        <w:t xml:space="preserve">  </w:t>
      </w:r>
      <w:r w:rsidRPr="00641932">
        <w:rPr>
          <w:rStyle w:val="Strong"/>
          <w:rFonts w:ascii="TH SarabunIT๙" w:hAnsi="TH SarabunIT๙" w:cs="TH SarabunIT๙"/>
          <w:color w:val="FF0000"/>
          <w:sz w:val="32"/>
          <w:szCs w:val="32"/>
          <w:highlight w:val="yellow"/>
          <w:shd w:val="clear" w:color="auto" w:fill="F5F5F5"/>
          <w:cs/>
        </w:rPr>
        <w:t>๒๕๖</w:t>
      </w:r>
      <w:r w:rsidR="001E58DB" w:rsidRPr="00641932">
        <w:rPr>
          <w:rStyle w:val="Strong"/>
          <w:rFonts w:ascii="TH SarabunIT๙" w:hAnsi="TH SarabunIT๙" w:cs="TH SarabunIT๙"/>
          <w:color w:val="FF0000"/>
          <w:sz w:val="32"/>
          <w:szCs w:val="32"/>
          <w:highlight w:val="yellow"/>
          <w:shd w:val="clear" w:color="auto" w:fill="F5F5F5"/>
          <w:cs/>
        </w:rPr>
        <w:t>๔</w:t>
      </w:r>
    </w:p>
    <w:p w14:paraId="6965206D" w14:textId="77777777" w:rsidR="00916017" w:rsidRPr="00641932" w:rsidRDefault="008F29C0" w:rsidP="00FA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>หมดเขต</w:t>
      </w:r>
      <w:r w:rsidR="00376457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shd w:val="clear" w:color="auto" w:fill="F5F5F5"/>
        </w:rPr>
        <w:t xml:space="preserve"> (</w:t>
      </w:r>
      <w:r w:rsidR="00376457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shd w:val="clear" w:color="auto" w:fill="F5F5F5"/>
          <w:cs/>
        </w:rPr>
        <w:t>ปิดการยื่นเอกสารในระบบ)</w:t>
      </w:r>
      <w:r w:rsidR="00376457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="009401D4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 xml:space="preserve">วันที่ </w:t>
      </w:r>
      <w:r w:rsidR="0004675C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>๓๑</w:t>
      </w:r>
      <w:r w:rsidR="00916017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="0004675C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>มีนาคม</w:t>
      </w:r>
      <w:r w:rsidR="00916017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 xml:space="preserve"> ๒๕</w:t>
      </w:r>
      <w:r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>๖</w:t>
      </w:r>
      <w:r w:rsidR="001E58DB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>๔</w:t>
      </w:r>
    </w:p>
    <w:p w14:paraId="6799EA2F" w14:textId="77777777" w:rsidR="004D64BD" w:rsidRPr="00641932" w:rsidRDefault="004D64BD" w:rsidP="004D64BD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6B9FF31" w14:textId="77777777" w:rsidR="004D64BD" w:rsidRPr="00641932" w:rsidRDefault="004D64BD" w:rsidP="004D64BD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u w:val="single"/>
          <w:cs/>
        </w:rPr>
        <w:t xml:space="preserve">หมายเหตุ </w:t>
      </w:r>
      <w:r w:rsidR="00230590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u w:val="single"/>
          <w:cs/>
        </w:rPr>
        <w:t xml:space="preserve">ภายในปี </w:t>
      </w:r>
      <w:r w:rsidR="004A5491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u w:val="single"/>
          <w:cs/>
        </w:rPr>
        <w:t>๒๕๖๕</w:t>
      </w:r>
      <w:r w:rsidR="00230590" w:rsidRPr="00641932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u w:val="single"/>
          <w:cs/>
        </w:rPr>
        <w:t xml:space="preserve"> ทางโครงการมีการปรับเปลี่ยนการมอบโล่และใบประกาศดังนี้</w:t>
      </w:r>
    </w:p>
    <w:p w14:paraId="787FC6C6" w14:textId="77777777" w:rsidR="00230590" w:rsidRPr="00641932" w:rsidRDefault="00230590" w:rsidP="004D64BD">
      <w:pPr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ระดับต้น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</w:rPr>
        <w:t xml:space="preserve">: </w:t>
      </w:r>
      <w:r w:rsidRPr="00641932">
        <w:rPr>
          <w:rFonts w:ascii="TH SarabunIT๙" w:hAnsi="TH SarabunIT๙" w:cs="TH SarabunIT๙"/>
          <w:sz w:val="32"/>
          <w:szCs w:val="32"/>
          <w:cs/>
        </w:rPr>
        <w:t>ปีที่ 1-4 จะได้รับใบประกาศเกียรติคุณเพียงอย่างเดียว</w:t>
      </w:r>
    </w:p>
    <w:p w14:paraId="58F9A12D" w14:textId="77777777" w:rsidR="00230590" w:rsidRPr="00641932" w:rsidRDefault="00230590" w:rsidP="004D64BD">
      <w:pPr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ระดับทองแดง เงิน </w:t>
      </w:r>
      <w:r w:rsidRPr="00641932">
        <w:rPr>
          <w:rFonts w:ascii="TH SarabunIT๙" w:hAnsi="TH SarabunIT๙" w:cs="TH SarabunIT๙"/>
          <w:sz w:val="32"/>
          <w:szCs w:val="32"/>
        </w:rPr>
        <w:t xml:space="preserve">: 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ปีที่ 1 จะได้รับโล่ประกาศเกียรติคุณ และใบประกาศ </w:t>
      </w:r>
    </w:p>
    <w:p w14:paraId="7BA90FF0" w14:textId="77777777" w:rsidR="00230590" w:rsidRPr="00641932" w:rsidRDefault="00230590" w:rsidP="00230590">
      <w:pPr>
        <w:tabs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ab/>
      </w:r>
      <w:r w:rsidR="0035534E" w:rsidRPr="006419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41932">
        <w:rPr>
          <w:rFonts w:ascii="TH SarabunIT๙" w:hAnsi="TH SarabunIT๙" w:cs="TH SarabunIT๙"/>
          <w:sz w:val="32"/>
          <w:szCs w:val="32"/>
          <w:cs/>
        </w:rPr>
        <w:t>ปีที่ 2-4 จะได้รับใบประกาศเกียรติคุณเพียงอย่างเดียว</w:t>
      </w:r>
    </w:p>
    <w:p w14:paraId="1FD56D2A" w14:textId="77777777" w:rsidR="00230590" w:rsidRPr="00641932" w:rsidRDefault="00230590" w:rsidP="00230590">
      <w:pPr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ระดับทอง</w:t>
      </w:r>
      <w:r w:rsidRPr="006419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ปีที่ 1 จะได้รับโล่ประกาศเกียรติคุณ และใบประกาศ </w:t>
      </w:r>
    </w:p>
    <w:p w14:paraId="59C9AB37" w14:textId="77777777" w:rsidR="00230590" w:rsidRPr="00641932" w:rsidRDefault="0035534E" w:rsidP="00230590">
      <w:pPr>
        <w:tabs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64193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30590" w:rsidRPr="00641932">
        <w:rPr>
          <w:rFonts w:ascii="TH SarabunIT๙" w:hAnsi="TH SarabunIT๙" w:cs="TH SarabunIT๙"/>
          <w:sz w:val="32"/>
          <w:szCs w:val="32"/>
          <w:cs/>
        </w:rPr>
        <w:t>ปีที่ 2-</w:t>
      </w:r>
      <w:r w:rsidR="00B12C9B" w:rsidRPr="00641932">
        <w:rPr>
          <w:rFonts w:ascii="TH SarabunIT๙" w:hAnsi="TH SarabunIT๙" w:cs="TH SarabunIT๙"/>
          <w:sz w:val="32"/>
          <w:szCs w:val="32"/>
        </w:rPr>
        <w:t>4</w:t>
      </w:r>
      <w:r w:rsidR="00230590" w:rsidRPr="00641932">
        <w:rPr>
          <w:rFonts w:ascii="TH SarabunIT๙" w:hAnsi="TH SarabunIT๙" w:cs="TH SarabunIT๙"/>
          <w:sz w:val="32"/>
          <w:szCs w:val="32"/>
          <w:cs/>
        </w:rPr>
        <w:t xml:space="preserve"> จะได้รับใบประกาศเกียรติคุณเพียงอย่างเดียว</w:t>
      </w:r>
    </w:p>
    <w:p w14:paraId="28BA3759" w14:textId="77777777" w:rsidR="00230590" w:rsidRPr="00641932" w:rsidRDefault="00230590" w:rsidP="00230590">
      <w:pPr>
        <w:tabs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641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ระดับแพลทินั่ม</w:t>
      </w:r>
      <w:r w:rsidRPr="00641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1932">
        <w:rPr>
          <w:rFonts w:ascii="TH SarabunIT๙" w:hAnsi="TH SarabunIT๙" w:cs="TH SarabunIT๙"/>
          <w:sz w:val="32"/>
          <w:szCs w:val="32"/>
        </w:rPr>
        <w:t xml:space="preserve">: </w:t>
      </w:r>
      <w:r w:rsidRPr="00641932">
        <w:rPr>
          <w:rFonts w:ascii="TH SarabunIT๙" w:hAnsi="TH SarabunIT๙" w:cs="TH SarabunIT๙"/>
          <w:sz w:val="32"/>
          <w:szCs w:val="32"/>
          <w:cs/>
        </w:rPr>
        <w:t>ตั้งแต่ปีที่ 1 ขึ้นไป จะได้รับโล่ประกาศเกียรติคุณ และใบประกาศ</w:t>
      </w:r>
    </w:p>
    <w:sectPr w:rsidR="00230590" w:rsidRPr="00641932" w:rsidSect="004F0228">
      <w:headerReference w:type="default" r:id="rId10"/>
      <w:footerReference w:type="default" r:id="rId11"/>
      <w:pgSz w:w="11907" w:h="16839" w:code="9"/>
      <w:pgMar w:top="1101" w:right="1440" w:bottom="1134" w:left="1440" w:header="56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C1C3" w14:textId="77777777" w:rsidR="009D57CE" w:rsidRDefault="009D57CE" w:rsidP="00DA25D8">
      <w:r>
        <w:separator/>
      </w:r>
    </w:p>
  </w:endnote>
  <w:endnote w:type="continuationSeparator" w:id="0">
    <w:p w14:paraId="409214F7" w14:textId="77777777" w:rsidR="009D57CE" w:rsidRDefault="009D57CE" w:rsidP="00DA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71D5" w14:textId="7F608122" w:rsidR="00536928" w:rsidRDefault="00F47495" w:rsidP="00DA25D8">
    <w:pPr>
      <w:pStyle w:val="Footer"/>
      <w:jc w:val="right"/>
    </w:pPr>
    <w:r w:rsidRPr="000F0576">
      <w:rPr>
        <w:noProof/>
      </w:rPr>
      <w:drawing>
        <wp:inline distT="0" distB="0" distL="0" distR="0" wp14:anchorId="70453721" wp14:editId="0C8903B9">
          <wp:extent cx="5876925" cy="561975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5B9F2" w14:textId="77777777" w:rsidR="00536928" w:rsidRDefault="00536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070F" w14:textId="77777777" w:rsidR="009D57CE" w:rsidRDefault="009D57CE" w:rsidP="00DA25D8">
      <w:r>
        <w:separator/>
      </w:r>
    </w:p>
  </w:footnote>
  <w:footnote w:type="continuationSeparator" w:id="0">
    <w:p w14:paraId="3AD08F1F" w14:textId="77777777" w:rsidR="009D57CE" w:rsidRDefault="009D57CE" w:rsidP="00DA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B0BF" w14:textId="4FA0A859" w:rsidR="00536928" w:rsidRDefault="00F474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8A376" wp14:editId="3C48CB01">
          <wp:simplePos x="0" y="0"/>
          <wp:positionH relativeFrom="margin">
            <wp:align>center</wp:align>
          </wp:positionH>
          <wp:positionV relativeFrom="paragraph">
            <wp:posOffset>2115820</wp:posOffset>
          </wp:positionV>
          <wp:extent cx="5036820" cy="520001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520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F93A9E7" wp14:editId="471E9F06">
          <wp:simplePos x="0" y="0"/>
          <wp:positionH relativeFrom="margin">
            <wp:posOffset>4800600</wp:posOffset>
          </wp:positionH>
          <wp:positionV relativeFrom="paragraph">
            <wp:posOffset>-173355</wp:posOffset>
          </wp:positionV>
          <wp:extent cx="1477645" cy="647700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02B"/>
    <w:multiLevelType w:val="hybridMultilevel"/>
    <w:tmpl w:val="D9145730"/>
    <w:lvl w:ilvl="0" w:tplc="B052EE58">
      <w:start w:val="1"/>
      <w:numFmt w:val="thaiNumbers"/>
      <w:lvlText w:val="๕.%1"/>
      <w:lvlJc w:val="left"/>
      <w:pPr>
        <w:tabs>
          <w:tab w:val="num" w:pos="7734"/>
        </w:tabs>
        <w:ind w:left="3564" w:hanging="453"/>
      </w:pPr>
      <w:rPr>
        <w:rFonts w:hint="default"/>
        <w:sz w:val="28"/>
      </w:rPr>
    </w:lvl>
    <w:lvl w:ilvl="1" w:tplc="4CCE0F56">
      <w:start w:val="1"/>
      <w:numFmt w:val="thaiNumbers"/>
      <w:lvlText w:val="๖.%2"/>
      <w:lvlJc w:val="left"/>
      <w:pPr>
        <w:ind w:left="2571" w:hanging="360"/>
      </w:pPr>
      <w:rPr>
        <w:rFonts w:hint="default"/>
        <w:b w:val="0"/>
        <w:bCs w:val="0"/>
        <w:color w:val="auto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060E0997"/>
    <w:multiLevelType w:val="hybridMultilevel"/>
    <w:tmpl w:val="36501E32"/>
    <w:lvl w:ilvl="0" w:tplc="E8162E28">
      <w:start w:val="1"/>
      <w:numFmt w:val="thaiNumbers"/>
      <w:lvlText w:val="%1."/>
      <w:lvlJc w:val="left"/>
      <w:pPr>
        <w:tabs>
          <w:tab w:val="num" w:pos="5214"/>
        </w:tabs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A407321"/>
    <w:multiLevelType w:val="hybridMultilevel"/>
    <w:tmpl w:val="82986968"/>
    <w:lvl w:ilvl="0" w:tplc="FD5A17EC">
      <w:start w:val="1"/>
      <w:numFmt w:val="thaiNumbers"/>
      <w:lvlText w:val="๒.%1"/>
      <w:lvlJc w:val="left"/>
      <w:pPr>
        <w:ind w:left="1501" w:hanging="360"/>
      </w:pPr>
      <w:rPr>
        <w:rFonts w:hint="default"/>
        <w:color w:val="auto"/>
        <w:sz w:val="28"/>
      </w:rPr>
    </w:lvl>
    <w:lvl w:ilvl="1" w:tplc="14344BB0">
      <w:start w:val="1"/>
      <w:numFmt w:val="thaiNumbers"/>
      <w:lvlText w:val="(%2)"/>
      <w:lvlJc w:val="left"/>
      <w:pPr>
        <w:ind w:left="2221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0A4933B3"/>
    <w:multiLevelType w:val="hybridMultilevel"/>
    <w:tmpl w:val="119AA80C"/>
    <w:lvl w:ilvl="0" w:tplc="C6289D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A5D363B"/>
    <w:multiLevelType w:val="hybridMultilevel"/>
    <w:tmpl w:val="53B6E2B4"/>
    <w:lvl w:ilvl="0" w:tplc="8058510E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ADB"/>
    <w:multiLevelType w:val="hybridMultilevel"/>
    <w:tmpl w:val="3B942D6A"/>
    <w:lvl w:ilvl="0" w:tplc="C6289D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1404CD2"/>
    <w:multiLevelType w:val="hybridMultilevel"/>
    <w:tmpl w:val="67488FC2"/>
    <w:lvl w:ilvl="0" w:tplc="6FEAF0D6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94EADA0">
      <w:start w:val="1"/>
      <w:numFmt w:val="thaiNumbers"/>
      <w:lvlText w:val="(%3)"/>
      <w:lvlJc w:val="left"/>
      <w:pPr>
        <w:ind w:left="2160" w:hanging="180"/>
      </w:pPr>
      <w:rPr>
        <w:rFonts w:hint="default"/>
        <w:b/>
        <w:bCs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2B31"/>
    <w:multiLevelType w:val="hybridMultilevel"/>
    <w:tmpl w:val="24B8311C"/>
    <w:lvl w:ilvl="0" w:tplc="7E7A9FFA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8C5845"/>
    <w:multiLevelType w:val="hybridMultilevel"/>
    <w:tmpl w:val="86D07728"/>
    <w:lvl w:ilvl="0" w:tplc="48B265E6">
      <w:start w:val="1"/>
      <w:numFmt w:val="thaiNumbers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57A6248"/>
    <w:multiLevelType w:val="hybridMultilevel"/>
    <w:tmpl w:val="11FC64A2"/>
    <w:lvl w:ilvl="0" w:tplc="25383548">
      <w:start w:val="1"/>
      <w:numFmt w:val="thaiNumbers"/>
      <w:lvlText w:val="%1."/>
      <w:lvlJc w:val="left"/>
      <w:pPr>
        <w:tabs>
          <w:tab w:val="num" w:pos="5214"/>
        </w:tabs>
        <w:ind w:left="5220" w:hanging="360"/>
      </w:pPr>
      <w:rPr>
        <w:rFonts w:hint="default"/>
        <w:b/>
        <w:bCs/>
        <w:sz w:val="32"/>
        <w:szCs w:val="32"/>
      </w:rPr>
    </w:lvl>
    <w:lvl w:ilvl="1" w:tplc="816A44E8">
      <w:start w:val="1"/>
      <w:numFmt w:val="thaiNumbers"/>
      <w:lvlText w:val="๔.%2"/>
      <w:lvlJc w:val="left"/>
      <w:pPr>
        <w:tabs>
          <w:tab w:val="num" w:pos="11047"/>
        </w:tabs>
        <w:ind w:left="2774" w:hanging="794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D1255F2">
      <w:start w:val="1"/>
      <w:numFmt w:val="thaiNumbers"/>
      <w:lvlText w:val="๔.๒.%4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CDF31E7"/>
    <w:multiLevelType w:val="hybridMultilevel"/>
    <w:tmpl w:val="60BC7760"/>
    <w:lvl w:ilvl="0" w:tplc="8E247F9E">
      <w:start w:val="2"/>
      <w:numFmt w:val="thaiNumbers"/>
      <w:lvlText w:val="๔.๒.%1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A7915"/>
    <w:multiLevelType w:val="hybridMultilevel"/>
    <w:tmpl w:val="E4F2C2A0"/>
    <w:lvl w:ilvl="0" w:tplc="8EE2E1BE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E188132">
      <w:start w:val="1"/>
      <w:numFmt w:val="thaiNumbers"/>
      <w:lvlText w:val="๓.%3"/>
      <w:lvlJc w:val="left"/>
      <w:pPr>
        <w:ind w:left="2160" w:hanging="18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02D7"/>
    <w:multiLevelType w:val="hybridMultilevel"/>
    <w:tmpl w:val="E744D968"/>
    <w:lvl w:ilvl="0" w:tplc="F79A5A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BB9797B"/>
    <w:multiLevelType w:val="hybridMultilevel"/>
    <w:tmpl w:val="E4F2C2A0"/>
    <w:lvl w:ilvl="0" w:tplc="8EE2E1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E188132">
      <w:start w:val="1"/>
      <w:numFmt w:val="thaiNumbers"/>
      <w:lvlText w:val="๓.%3"/>
      <w:lvlJc w:val="left"/>
      <w:pPr>
        <w:ind w:left="2160" w:hanging="18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178F"/>
    <w:multiLevelType w:val="hybridMultilevel"/>
    <w:tmpl w:val="715071AC"/>
    <w:lvl w:ilvl="0" w:tplc="6644AFEC">
      <w:start w:val="1"/>
      <w:numFmt w:val="thaiNumbers"/>
      <w:lvlText w:val="%1."/>
      <w:lvlJc w:val="left"/>
      <w:pPr>
        <w:tabs>
          <w:tab w:val="num" w:pos="4310"/>
        </w:tabs>
        <w:ind w:left="43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42087565"/>
    <w:multiLevelType w:val="hybridMultilevel"/>
    <w:tmpl w:val="099A9D1C"/>
    <w:lvl w:ilvl="0" w:tplc="C6289D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42EC1148"/>
    <w:multiLevelType w:val="multilevel"/>
    <w:tmpl w:val="6CA09D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" w15:restartNumberingAfterBreak="0">
    <w:nsid w:val="451F03FC"/>
    <w:multiLevelType w:val="hybridMultilevel"/>
    <w:tmpl w:val="0954340A"/>
    <w:lvl w:ilvl="0" w:tplc="B052EE58">
      <w:start w:val="1"/>
      <w:numFmt w:val="thaiNumbers"/>
      <w:lvlText w:val="๕.%1"/>
      <w:lvlJc w:val="left"/>
      <w:pPr>
        <w:tabs>
          <w:tab w:val="num" w:pos="8043"/>
        </w:tabs>
        <w:ind w:left="3873" w:hanging="453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4062E5"/>
    <w:multiLevelType w:val="multilevel"/>
    <w:tmpl w:val="728609A4"/>
    <w:lvl w:ilvl="0">
      <w:start w:val="1"/>
      <w:numFmt w:val="thaiNumbers"/>
      <w:lvlText w:val="๔.๒.%1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9" w15:restartNumberingAfterBreak="0">
    <w:nsid w:val="479C77B6"/>
    <w:multiLevelType w:val="hybridMultilevel"/>
    <w:tmpl w:val="126C10CA"/>
    <w:lvl w:ilvl="0" w:tplc="92D0B6E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4383"/>
    <w:multiLevelType w:val="multilevel"/>
    <w:tmpl w:val="B43E3868"/>
    <w:lvl w:ilvl="0">
      <w:start w:val="1"/>
      <w:numFmt w:val="thaiNumbers"/>
      <w:lvlText w:val="%1."/>
      <w:lvlJc w:val="left"/>
      <w:pPr>
        <w:tabs>
          <w:tab w:val="num" w:pos="5214"/>
        </w:tabs>
        <w:ind w:left="5220" w:hanging="360"/>
      </w:pPr>
      <w:rPr>
        <w:rFonts w:hint="default"/>
      </w:rPr>
    </w:lvl>
    <w:lvl w:ilvl="1">
      <w:start w:val="1"/>
      <w:numFmt w:val="thaiNumbers"/>
      <w:lvlText w:val="๔.%2"/>
      <w:lvlJc w:val="left"/>
      <w:pPr>
        <w:tabs>
          <w:tab w:val="num" w:pos="11047"/>
        </w:tabs>
        <w:ind w:left="27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4EEC6CB8"/>
    <w:multiLevelType w:val="hybridMultilevel"/>
    <w:tmpl w:val="FFC86024"/>
    <w:lvl w:ilvl="0" w:tplc="BFD25B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D5D75ED"/>
    <w:multiLevelType w:val="hybridMultilevel"/>
    <w:tmpl w:val="64429888"/>
    <w:lvl w:ilvl="0" w:tplc="3AA2AD3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05D08"/>
    <w:multiLevelType w:val="hybridMultilevel"/>
    <w:tmpl w:val="9E3624A2"/>
    <w:lvl w:ilvl="0" w:tplc="C6289D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FDC489A"/>
    <w:multiLevelType w:val="hybridMultilevel"/>
    <w:tmpl w:val="0ABAD676"/>
    <w:lvl w:ilvl="0" w:tplc="C6289D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60CB11A9"/>
    <w:multiLevelType w:val="hybridMultilevel"/>
    <w:tmpl w:val="42447918"/>
    <w:lvl w:ilvl="0" w:tplc="47BE9016">
      <w:start w:val="1"/>
      <w:numFmt w:val="thaiNumbers"/>
      <w:lvlText w:val="(%1)"/>
      <w:lvlJc w:val="left"/>
      <w:pPr>
        <w:ind w:left="224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9" w:hanging="360"/>
      </w:pPr>
    </w:lvl>
    <w:lvl w:ilvl="2" w:tplc="0409001B" w:tentative="1">
      <w:start w:val="1"/>
      <w:numFmt w:val="lowerRoman"/>
      <w:lvlText w:val="%3."/>
      <w:lvlJc w:val="right"/>
      <w:pPr>
        <w:ind w:left="3639" w:hanging="180"/>
      </w:pPr>
    </w:lvl>
    <w:lvl w:ilvl="3" w:tplc="0409000F" w:tentative="1">
      <w:start w:val="1"/>
      <w:numFmt w:val="decimal"/>
      <w:lvlText w:val="%4."/>
      <w:lvlJc w:val="left"/>
      <w:pPr>
        <w:ind w:left="4359" w:hanging="360"/>
      </w:pPr>
    </w:lvl>
    <w:lvl w:ilvl="4" w:tplc="04090019" w:tentative="1">
      <w:start w:val="1"/>
      <w:numFmt w:val="lowerLetter"/>
      <w:lvlText w:val="%5."/>
      <w:lvlJc w:val="left"/>
      <w:pPr>
        <w:ind w:left="5079" w:hanging="360"/>
      </w:pPr>
    </w:lvl>
    <w:lvl w:ilvl="5" w:tplc="0409001B" w:tentative="1">
      <w:start w:val="1"/>
      <w:numFmt w:val="lowerRoman"/>
      <w:lvlText w:val="%6."/>
      <w:lvlJc w:val="right"/>
      <w:pPr>
        <w:ind w:left="5799" w:hanging="180"/>
      </w:pPr>
    </w:lvl>
    <w:lvl w:ilvl="6" w:tplc="0409000F" w:tentative="1">
      <w:start w:val="1"/>
      <w:numFmt w:val="decimal"/>
      <w:lvlText w:val="%7."/>
      <w:lvlJc w:val="left"/>
      <w:pPr>
        <w:ind w:left="6519" w:hanging="360"/>
      </w:pPr>
    </w:lvl>
    <w:lvl w:ilvl="7" w:tplc="04090019" w:tentative="1">
      <w:start w:val="1"/>
      <w:numFmt w:val="lowerLetter"/>
      <w:lvlText w:val="%8."/>
      <w:lvlJc w:val="left"/>
      <w:pPr>
        <w:ind w:left="7239" w:hanging="360"/>
      </w:pPr>
    </w:lvl>
    <w:lvl w:ilvl="8" w:tplc="04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6" w15:restartNumberingAfterBreak="0">
    <w:nsid w:val="68D04CFB"/>
    <w:multiLevelType w:val="hybridMultilevel"/>
    <w:tmpl w:val="3EEC4D9A"/>
    <w:lvl w:ilvl="0" w:tplc="69F2F622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7312EFE2">
      <w:start w:val="2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7" w15:restartNumberingAfterBreak="0">
    <w:nsid w:val="6A7E448C"/>
    <w:multiLevelType w:val="hybridMultilevel"/>
    <w:tmpl w:val="6156A860"/>
    <w:lvl w:ilvl="0" w:tplc="E0188E1C">
      <w:start w:val="1"/>
      <w:numFmt w:val="thaiNumbers"/>
      <w:lvlText w:val="%1."/>
      <w:lvlJc w:val="left"/>
      <w:pPr>
        <w:tabs>
          <w:tab w:val="num" w:pos="5214"/>
        </w:tabs>
        <w:ind w:left="5220" w:hanging="360"/>
      </w:pPr>
      <w:rPr>
        <w:rFonts w:hint="default"/>
        <w:b/>
        <w:bCs/>
        <w:color w:val="auto"/>
        <w:sz w:val="32"/>
        <w:szCs w:val="32"/>
      </w:rPr>
    </w:lvl>
    <w:lvl w:ilvl="1" w:tplc="B052EE58">
      <w:start w:val="1"/>
      <w:numFmt w:val="thaiNumbers"/>
      <w:lvlText w:val="๕.%2"/>
      <w:lvlJc w:val="left"/>
      <w:pPr>
        <w:tabs>
          <w:tab w:val="num" w:pos="6603"/>
        </w:tabs>
        <w:ind w:left="2433" w:hanging="453"/>
      </w:pPr>
      <w:rPr>
        <w:rFonts w:hint="default"/>
        <w:sz w:val="28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6EF2104C"/>
    <w:multiLevelType w:val="hybridMultilevel"/>
    <w:tmpl w:val="AD005FDC"/>
    <w:lvl w:ilvl="0" w:tplc="D5CC7988">
      <w:start w:val="1"/>
      <w:numFmt w:val="thaiNumbers"/>
      <w:lvlText w:val="๖.%1"/>
      <w:lvlJc w:val="left"/>
      <w:pPr>
        <w:ind w:left="72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D3A67"/>
    <w:multiLevelType w:val="hybridMultilevel"/>
    <w:tmpl w:val="C99049F4"/>
    <w:lvl w:ilvl="0" w:tplc="C6289D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42344D1"/>
    <w:multiLevelType w:val="hybridMultilevel"/>
    <w:tmpl w:val="7DA823AE"/>
    <w:lvl w:ilvl="0" w:tplc="7312EFE2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F03707"/>
    <w:multiLevelType w:val="hybridMultilevel"/>
    <w:tmpl w:val="728609A4"/>
    <w:lvl w:ilvl="0" w:tplc="8D1255F2">
      <w:start w:val="1"/>
      <w:numFmt w:val="thaiNumbers"/>
      <w:lvlText w:val="๔.๒.%1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2" w15:restartNumberingAfterBreak="0">
    <w:nsid w:val="773A4179"/>
    <w:multiLevelType w:val="hybridMultilevel"/>
    <w:tmpl w:val="0608CDB6"/>
    <w:lvl w:ilvl="0" w:tplc="1DF493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5E6F96"/>
    <w:multiLevelType w:val="hybridMultilevel"/>
    <w:tmpl w:val="17F0B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8A7D2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E7506"/>
    <w:multiLevelType w:val="hybridMultilevel"/>
    <w:tmpl w:val="42D2E898"/>
    <w:lvl w:ilvl="0" w:tplc="92703D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74586"/>
    <w:multiLevelType w:val="hybridMultilevel"/>
    <w:tmpl w:val="186C6342"/>
    <w:lvl w:ilvl="0" w:tplc="FACE76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77B9"/>
    <w:multiLevelType w:val="hybridMultilevel"/>
    <w:tmpl w:val="60DE8B6A"/>
    <w:lvl w:ilvl="0" w:tplc="E8162E28">
      <w:start w:val="1"/>
      <w:numFmt w:val="thaiNumbers"/>
      <w:lvlText w:val="%1."/>
      <w:lvlJc w:val="left"/>
      <w:pPr>
        <w:tabs>
          <w:tab w:val="num" w:pos="5214"/>
        </w:tabs>
        <w:ind w:left="5220" w:hanging="360"/>
      </w:pPr>
      <w:rPr>
        <w:rFonts w:hint="default"/>
      </w:rPr>
    </w:lvl>
    <w:lvl w:ilvl="1" w:tplc="16CE1F9E">
      <w:start w:val="1"/>
      <w:numFmt w:val="thaiNumbers"/>
      <w:lvlText w:val="๕.%2"/>
      <w:lvlJc w:val="left"/>
      <w:pPr>
        <w:tabs>
          <w:tab w:val="num" w:pos="3284"/>
        </w:tabs>
        <w:ind w:left="2717" w:hanging="737"/>
      </w:pPr>
      <w:rPr>
        <w:rFonts w:ascii="Angsana New" w:hAnsi="Angsana New" w:cs="AngsanaUPC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 w15:restartNumberingAfterBreak="0">
    <w:nsid w:val="7F2B7021"/>
    <w:multiLevelType w:val="hybridMultilevel"/>
    <w:tmpl w:val="95B836D6"/>
    <w:lvl w:ilvl="0" w:tplc="8EE2E1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3648F8A6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3D66E366">
      <w:start w:val="1"/>
      <w:numFmt w:val="thaiNumbers"/>
      <w:lvlText w:val="๓.%3"/>
      <w:lvlJc w:val="left"/>
      <w:pPr>
        <w:ind w:left="2160" w:hanging="180"/>
      </w:pPr>
      <w:rPr>
        <w:rFonts w:hint="default"/>
        <w:sz w:val="28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20"/>
  </w:num>
  <w:num w:numId="5">
    <w:abstractNumId w:val="31"/>
  </w:num>
  <w:num w:numId="6">
    <w:abstractNumId w:val="18"/>
  </w:num>
  <w:num w:numId="7">
    <w:abstractNumId w:val="10"/>
  </w:num>
  <w:num w:numId="8">
    <w:abstractNumId w:val="14"/>
  </w:num>
  <w:num w:numId="9">
    <w:abstractNumId w:val="21"/>
  </w:num>
  <w:num w:numId="10">
    <w:abstractNumId w:val="27"/>
  </w:num>
  <w:num w:numId="11">
    <w:abstractNumId w:val="5"/>
  </w:num>
  <w:num w:numId="12">
    <w:abstractNumId w:val="24"/>
  </w:num>
  <w:num w:numId="13">
    <w:abstractNumId w:val="3"/>
  </w:num>
  <w:num w:numId="14">
    <w:abstractNumId w:val="15"/>
  </w:num>
  <w:num w:numId="15">
    <w:abstractNumId w:val="16"/>
  </w:num>
  <w:num w:numId="16">
    <w:abstractNumId w:val="36"/>
  </w:num>
  <w:num w:numId="17">
    <w:abstractNumId w:val="29"/>
  </w:num>
  <w:num w:numId="18">
    <w:abstractNumId w:val="1"/>
  </w:num>
  <w:num w:numId="19">
    <w:abstractNumId w:val="23"/>
  </w:num>
  <w:num w:numId="20">
    <w:abstractNumId w:val="26"/>
  </w:num>
  <w:num w:numId="21">
    <w:abstractNumId w:val="34"/>
  </w:num>
  <w:num w:numId="22">
    <w:abstractNumId w:val="8"/>
  </w:num>
  <w:num w:numId="23">
    <w:abstractNumId w:val="30"/>
  </w:num>
  <w:num w:numId="24">
    <w:abstractNumId w:val="2"/>
  </w:num>
  <w:num w:numId="25">
    <w:abstractNumId w:val="6"/>
  </w:num>
  <w:num w:numId="26">
    <w:abstractNumId w:val="32"/>
  </w:num>
  <w:num w:numId="27">
    <w:abstractNumId w:val="4"/>
  </w:num>
  <w:num w:numId="28">
    <w:abstractNumId w:val="11"/>
  </w:num>
  <w:num w:numId="29">
    <w:abstractNumId w:val="28"/>
  </w:num>
  <w:num w:numId="30">
    <w:abstractNumId w:val="35"/>
  </w:num>
  <w:num w:numId="31">
    <w:abstractNumId w:val="25"/>
  </w:num>
  <w:num w:numId="32">
    <w:abstractNumId w:val="7"/>
  </w:num>
  <w:num w:numId="33">
    <w:abstractNumId w:val="22"/>
  </w:num>
  <w:num w:numId="34">
    <w:abstractNumId w:val="17"/>
  </w:num>
  <w:num w:numId="35">
    <w:abstractNumId w:val="0"/>
  </w:num>
  <w:num w:numId="36">
    <w:abstractNumId w:val="19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06"/>
    <w:rsid w:val="00003503"/>
    <w:rsid w:val="000046C3"/>
    <w:rsid w:val="00014F17"/>
    <w:rsid w:val="0002521D"/>
    <w:rsid w:val="00030E69"/>
    <w:rsid w:val="000362D0"/>
    <w:rsid w:val="0004091D"/>
    <w:rsid w:val="0004675C"/>
    <w:rsid w:val="00047ED3"/>
    <w:rsid w:val="00053383"/>
    <w:rsid w:val="00055FA0"/>
    <w:rsid w:val="00056B1E"/>
    <w:rsid w:val="0006449E"/>
    <w:rsid w:val="0007190D"/>
    <w:rsid w:val="00071CD5"/>
    <w:rsid w:val="00076AB5"/>
    <w:rsid w:val="0008114C"/>
    <w:rsid w:val="000844F7"/>
    <w:rsid w:val="00096F13"/>
    <w:rsid w:val="000A11AC"/>
    <w:rsid w:val="000B4BC0"/>
    <w:rsid w:val="000B51B7"/>
    <w:rsid w:val="000E3EF2"/>
    <w:rsid w:val="000F730F"/>
    <w:rsid w:val="00107CFB"/>
    <w:rsid w:val="00117BBB"/>
    <w:rsid w:val="00136CAC"/>
    <w:rsid w:val="00140106"/>
    <w:rsid w:val="0015430A"/>
    <w:rsid w:val="00156769"/>
    <w:rsid w:val="00157126"/>
    <w:rsid w:val="00172E2A"/>
    <w:rsid w:val="00185185"/>
    <w:rsid w:val="001A52EE"/>
    <w:rsid w:val="001B410F"/>
    <w:rsid w:val="001D02AD"/>
    <w:rsid w:val="001E21CA"/>
    <w:rsid w:val="001E58DB"/>
    <w:rsid w:val="00202E0B"/>
    <w:rsid w:val="00202EB0"/>
    <w:rsid w:val="002130C4"/>
    <w:rsid w:val="00230590"/>
    <w:rsid w:val="0026418F"/>
    <w:rsid w:val="002774B0"/>
    <w:rsid w:val="00283424"/>
    <w:rsid w:val="00295157"/>
    <w:rsid w:val="002A26B3"/>
    <w:rsid w:val="002A35DF"/>
    <w:rsid w:val="002C6E7C"/>
    <w:rsid w:val="002E2B94"/>
    <w:rsid w:val="002E2C4C"/>
    <w:rsid w:val="002E5C09"/>
    <w:rsid w:val="003020F1"/>
    <w:rsid w:val="00305027"/>
    <w:rsid w:val="00307394"/>
    <w:rsid w:val="00312E51"/>
    <w:rsid w:val="0031350F"/>
    <w:rsid w:val="00313A64"/>
    <w:rsid w:val="00320A71"/>
    <w:rsid w:val="00342AB0"/>
    <w:rsid w:val="003521CE"/>
    <w:rsid w:val="0035534E"/>
    <w:rsid w:val="003615F4"/>
    <w:rsid w:val="00364B5E"/>
    <w:rsid w:val="00376457"/>
    <w:rsid w:val="00377B77"/>
    <w:rsid w:val="003A1823"/>
    <w:rsid w:val="003A271B"/>
    <w:rsid w:val="003A6D0B"/>
    <w:rsid w:val="003B4579"/>
    <w:rsid w:val="003B6C2E"/>
    <w:rsid w:val="003C1AA0"/>
    <w:rsid w:val="003D4406"/>
    <w:rsid w:val="003F1ACC"/>
    <w:rsid w:val="003F4C43"/>
    <w:rsid w:val="003F6A36"/>
    <w:rsid w:val="003F784C"/>
    <w:rsid w:val="003F7AAB"/>
    <w:rsid w:val="00400F43"/>
    <w:rsid w:val="00406225"/>
    <w:rsid w:val="0042724F"/>
    <w:rsid w:val="00427AAE"/>
    <w:rsid w:val="004526FC"/>
    <w:rsid w:val="00452FE2"/>
    <w:rsid w:val="00455E3A"/>
    <w:rsid w:val="004634FD"/>
    <w:rsid w:val="00466CC1"/>
    <w:rsid w:val="004722DD"/>
    <w:rsid w:val="0047718B"/>
    <w:rsid w:val="00480015"/>
    <w:rsid w:val="00483665"/>
    <w:rsid w:val="004A2851"/>
    <w:rsid w:val="004A2B49"/>
    <w:rsid w:val="004A5491"/>
    <w:rsid w:val="004B7177"/>
    <w:rsid w:val="004C6A07"/>
    <w:rsid w:val="004D123B"/>
    <w:rsid w:val="004D64BD"/>
    <w:rsid w:val="004D737A"/>
    <w:rsid w:val="004E18E8"/>
    <w:rsid w:val="004E2873"/>
    <w:rsid w:val="004E31F2"/>
    <w:rsid w:val="004F0228"/>
    <w:rsid w:val="004F1E6B"/>
    <w:rsid w:val="004F24B5"/>
    <w:rsid w:val="005020BA"/>
    <w:rsid w:val="005214DF"/>
    <w:rsid w:val="00526A78"/>
    <w:rsid w:val="00536928"/>
    <w:rsid w:val="005427FE"/>
    <w:rsid w:val="005449B5"/>
    <w:rsid w:val="00551E55"/>
    <w:rsid w:val="00561925"/>
    <w:rsid w:val="00576268"/>
    <w:rsid w:val="005834F7"/>
    <w:rsid w:val="00585AB7"/>
    <w:rsid w:val="0059401D"/>
    <w:rsid w:val="005A0A16"/>
    <w:rsid w:val="005A4249"/>
    <w:rsid w:val="005A7400"/>
    <w:rsid w:val="005B0603"/>
    <w:rsid w:val="005B65DF"/>
    <w:rsid w:val="005C37BE"/>
    <w:rsid w:val="005E0FBF"/>
    <w:rsid w:val="005F0971"/>
    <w:rsid w:val="005F481A"/>
    <w:rsid w:val="00616B55"/>
    <w:rsid w:val="00624FFA"/>
    <w:rsid w:val="0064077A"/>
    <w:rsid w:val="00641932"/>
    <w:rsid w:val="006476C8"/>
    <w:rsid w:val="00662AB1"/>
    <w:rsid w:val="006B51BC"/>
    <w:rsid w:val="006C14D8"/>
    <w:rsid w:val="006C73AA"/>
    <w:rsid w:val="006F2F45"/>
    <w:rsid w:val="00702120"/>
    <w:rsid w:val="007070DC"/>
    <w:rsid w:val="00723DDC"/>
    <w:rsid w:val="007457F5"/>
    <w:rsid w:val="00750EE8"/>
    <w:rsid w:val="00760541"/>
    <w:rsid w:val="00760569"/>
    <w:rsid w:val="007665A7"/>
    <w:rsid w:val="0077538F"/>
    <w:rsid w:val="00777CE7"/>
    <w:rsid w:val="00777DEB"/>
    <w:rsid w:val="007919F7"/>
    <w:rsid w:val="00797337"/>
    <w:rsid w:val="007A05A9"/>
    <w:rsid w:val="007A3192"/>
    <w:rsid w:val="007A4B3B"/>
    <w:rsid w:val="007B0E0D"/>
    <w:rsid w:val="007F09E7"/>
    <w:rsid w:val="0080537C"/>
    <w:rsid w:val="008118FE"/>
    <w:rsid w:val="00822BDF"/>
    <w:rsid w:val="008237A7"/>
    <w:rsid w:val="0082474A"/>
    <w:rsid w:val="00827F5C"/>
    <w:rsid w:val="00836E27"/>
    <w:rsid w:val="008377FE"/>
    <w:rsid w:val="00837FFC"/>
    <w:rsid w:val="0084686C"/>
    <w:rsid w:val="0084703A"/>
    <w:rsid w:val="00860495"/>
    <w:rsid w:val="00860A58"/>
    <w:rsid w:val="008632B1"/>
    <w:rsid w:val="00863EBF"/>
    <w:rsid w:val="00867ACD"/>
    <w:rsid w:val="00872E72"/>
    <w:rsid w:val="00880238"/>
    <w:rsid w:val="0088040D"/>
    <w:rsid w:val="00887F1F"/>
    <w:rsid w:val="008925AB"/>
    <w:rsid w:val="008925CA"/>
    <w:rsid w:val="00896A2B"/>
    <w:rsid w:val="008A4038"/>
    <w:rsid w:val="008B554F"/>
    <w:rsid w:val="008E6E81"/>
    <w:rsid w:val="008F1B51"/>
    <w:rsid w:val="008F29C0"/>
    <w:rsid w:val="008F6F91"/>
    <w:rsid w:val="00900C9D"/>
    <w:rsid w:val="00907B9B"/>
    <w:rsid w:val="009135EF"/>
    <w:rsid w:val="00915DDD"/>
    <w:rsid w:val="00916017"/>
    <w:rsid w:val="0092333D"/>
    <w:rsid w:val="00925087"/>
    <w:rsid w:val="00931A3F"/>
    <w:rsid w:val="009401D4"/>
    <w:rsid w:val="00940E17"/>
    <w:rsid w:val="00943E3E"/>
    <w:rsid w:val="0095000E"/>
    <w:rsid w:val="00961F0F"/>
    <w:rsid w:val="009655A3"/>
    <w:rsid w:val="0096724A"/>
    <w:rsid w:val="00972718"/>
    <w:rsid w:val="00977CFB"/>
    <w:rsid w:val="009917B9"/>
    <w:rsid w:val="009A10DA"/>
    <w:rsid w:val="009A122B"/>
    <w:rsid w:val="009A64E7"/>
    <w:rsid w:val="009B3E8E"/>
    <w:rsid w:val="009B7453"/>
    <w:rsid w:val="009C06A1"/>
    <w:rsid w:val="009C1C9D"/>
    <w:rsid w:val="009C2E89"/>
    <w:rsid w:val="009C3EB3"/>
    <w:rsid w:val="009D015B"/>
    <w:rsid w:val="009D1F8B"/>
    <w:rsid w:val="009D57CE"/>
    <w:rsid w:val="009D6D3C"/>
    <w:rsid w:val="009E2686"/>
    <w:rsid w:val="009E61DE"/>
    <w:rsid w:val="009E78B8"/>
    <w:rsid w:val="009F09EA"/>
    <w:rsid w:val="009F7EC2"/>
    <w:rsid w:val="00A01899"/>
    <w:rsid w:val="00A0233B"/>
    <w:rsid w:val="00A12C32"/>
    <w:rsid w:val="00A43DEA"/>
    <w:rsid w:val="00A555F1"/>
    <w:rsid w:val="00A62169"/>
    <w:rsid w:val="00A66F1E"/>
    <w:rsid w:val="00A70B23"/>
    <w:rsid w:val="00A76C20"/>
    <w:rsid w:val="00A77A11"/>
    <w:rsid w:val="00A77AAA"/>
    <w:rsid w:val="00A80383"/>
    <w:rsid w:val="00A82CDB"/>
    <w:rsid w:val="00A90942"/>
    <w:rsid w:val="00A92D31"/>
    <w:rsid w:val="00A933E8"/>
    <w:rsid w:val="00A93B31"/>
    <w:rsid w:val="00A94105"/>
    <w:rsid w:val="00AA497C"/>
    <w:rsid w:val="00AA630B"/>
    <w:rsid w:val="00AC2845"/>
    <w:rsid w:val="00AD5C21"/>
    <w:rsid w:val="00AE4D22"/>
    <w:rsid w:val="00B02805"/>
    <w:rsid w:val="00B102EA"/>
    <w:rsid w:val="00B12C9B"/>
    <w:rsid w:val="00B13AFA"/>
    <w:rsid w:val="00B22744"/>
    <w:rsid w:val="00B5053D"/>
    <w:rsid w:val="00B51360"/>
    <w:rsid w:val="00B54243"/>
    <w:rsid w:val="00B5548A"/>
    <w:rsid w:val="00B7099C"/>
    <w:rsid w:val="00B90C11"/>
    <w:rsid w:val="00B914B3"/>
    <w:rsid w:val="00B9209A"/>
    <w:rsid w:val="00B93F4E"/>
    <w:rsid w:val="00B9757F"/>
    <w:rsid w:val="00BA0560"/>
    <w:rsid w:val="00BA4A35"/>
    <w:rsid w:val="00BA6EB5"/>
    <w:rsid w:val="00BA747B"/>
    <w:rsid w:val="00BA7773"/>
    <w:rsid w:val="00BB6A3C"/>
    <w:rsid w:val="00BC129A"/>
    <w:rsid w:val="00BC3BB8"/>
    <w:rsid w:val="00BD5133"/>
    <w:rsid w:val="00BD5B21"/>
    <w:rsid w:val="00BD71EA"/>
    <w:rsid w:val="00BE7048"/>
    <w:rsid w:val="00BE730A"/>
    <w:rsid w:val="00BF071F"/>
    <w:rsid w:val="00BF3E35"/>
    <w:rsid w:val="00C0264D"/>
    <w:rsid w:val="00C0308D"/>
    <w:rsid w:val="00C04B5F"/>
    <w:rsid w:val="00C36914"/>
    <w:rsid w:val="00C714AE"/>
    <w:rsid w:val="00C71902"/>
    <w:rsid w:val="00C85534"/>
    <w:rsid w:val="00CA294C"/>
    <w:rsid w:val="00CB619A"/>
    <w:rsid w:val="00CD5888"/>
    <w:rsid w:val="00CD7E85"/>
    <w:rsid w:val="00CE158E"/>
    <w:rsid w:val="00CE42AA"/>
    <w:rsid w:val="00CF1AD0"/>
    <w:rsid w:val="00D156BF"/>
    <w:rsid w:val="00D239B9"/>
    <w:rsid w:val="00D2401E"/>
    <w:rsid w:val="00D25EA2"/>
    <w:rsid w:val="00D274F6"/>
    <w:rsid w:val="00D30F56"/>
    <w:rsid w:val="00D333A2"/>
    <w:rsid w:val="00D338DB"/>
    <w:rsid w:val="00D4014E"/>
    <w:rsid w:val="00D5080B"/>
    <w:rsid w:val="00D54197"/>
    <w:rsid w:val="00D57D62"/>
    <w:rsid w:val="00D6114D"/>
    <w:rsid w:val="00D83C56"/>
    <w:rsid w:val="00D844D1"/>
    <w:rsid w:val="00D95416"/>
    <w:rsid w:val="00DA25D8"/>
    <w:rsid w:val="00DA301F"/>
    <w:rsid w:val="00DA7169"/>
    <w:rsid w:val="00DC11A6"/>
    <w:rsid w:val="00DE4D06"/>
    <w:rsid w:val="00E01A15"/>
    <w:rsid w:val="00E02F1E"/>
    <w:rsid w:val="00E11F20"/>
    <w:rsid w:val="00E123ED"/>
    <w:rsid w:val="00E160B1"/>
    <w:rsid w:val="00E34B74"/>
    <w:rsid w:val="00E37215"/>
    <w:rsid w:val="00E537E3"/>
    <w:rsid w:val="00E56C23"/>
    <w:rsid w:val="00E73378"/>
    <w:rsid w:val="00E76747"/>
    <w:rsid w:val="00E855A9"/>
    <w:rsid w:val="00E85BAC"/>
    <w:rsid w:val="00E956EF"/>
    <w:rsid w:val="00EA0668"/>
    <w:rsid w:val="00EA3B06"/>
    <w:rsid w:val="00EA68DB"/>
    <w:rsid w:val="00EA756C"/>
    <w:rsid w:val="00ED5150"/>
    <w:rsid w:val="00EE1978"/>
    <w:rsid w:val="00EE3B61"/>
    <w:rsid w:val="00EF39B4"/>
    <w:rsid w:val="00F0253F"/>
    <w:rsid w:val="00F02EA2"/>
    <w:rsid w:val="00F132C9"/>
    <w:rsid w:val="00F2241D"/>
    <w:rsid w:val="00F2292F"/>
    <w:rsid w:val="00F24DCC"/>
    <w:rsid w:val="00F26808"/>
    <w:rsid w:val="00F27452"/>
    <w:rsid w:val="00F33D45"/>
    <w:rsid w:val="00F47495"/>
    <w:rsid w:val="00F51814"/>
    <w:rsid w:val="00F51E95"/>
    <w:rsid w:val="00F80089"/>
    <w:rsid w:val="00F946BB"/>
    <w:rsid w:val="00F96F5E"/>
    <w:rsid w:val="00F97C16"/>
    <w:rsid w:val="00FA307A"/>
    <w:rsid w:val="00FA6E03"/>
    <w:rsid w:val="00FB58EB"/>
    <w:rsid w:val="00FB735B"/>
    <w:rsid w:val="00FC585C"/>
    <w:rsid w:val="00FC6479"/>
    <w:rsid w:val="00FC7D09"/>
    <w:rsid w:val="00FE77A8"/>
    <w:rsid w:val="00FF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C5F54CD"/>
  <w15:chartTrackingRefBased/>
  <w15:docId w15:val="{1EE14571-FB3B-4F51-86B4-5E259030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06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0106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4010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140106"/>
  </w:style>
  <w:style w:type="paragraph" w:styleId="Header">
    <w:name w:val="header"/>
    <w:basedOn w:val="Normal"/>
    <w:link w:val="HeaderChar"/>
    <w:uiPriority w:val="99"/>
    <w:rsid w:val="00140106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40106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semiHidden/>
    <w:rsid w:val="00140106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140106"/>
    <w:rPr>
      <w:rFonts w:ascii="Tahoma" w:eastAsia="Times New Roman" w:hAnsi="Tahoma" w:cs="Angsana New"/>
      <w:sz w:val="16"/>
      <w:szCs w:val="18"/>
    </w:rPr>
  </w:style>
  <w:style w:type="character" w:styleId="Hyperlink">
    <w:name w:val="Hyperlink"/>
    <w:rsid w:val="00140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106"/>
    <w:pPr>
      <w:ind w:left="720"/>
      <w:contextualSpacing/>
    </w:pPr>
  </w:style>
  <w:style w:type="table" w:styleId="TableGrid">
    <w:name w:val="Table Grid"/>
    <w:basedOn w:val="TableNormal"/>
    <w:rsid w:val="00140106"/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76457"/>
    <w:rPr>
      <w:b/>
      <w:bCs/>
    </w:rPr>
  </w:style>
  <w:style w:type="character" w:styleId="CommentReference">
    <w:name w:val="annotation reference"/>
    <w:uiPriority w:val="99"/>
    <w:semiHidden/>
    <w:unhideWhenUsed/>
    <w:rsid w:val="001E5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8DB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E58DB"/>
    <w:rPr>
      <w:rFonts w:ascii="Times New Roman" w:eastAsia="Times New Roman" w:hAnsi="Times New Roman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8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58DB"/>
    <w:rPr>
      <w:rFonts w:ascii="Times New Roman" w:eastAsia="Times New Roman" w:hAnsi="Times New Roman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h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sh.or.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C2E9-2060-4BBF-BC5A-42D2E386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2912</Words>
  <Characters>16600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19474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http://www.tosh.or.th/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http://www.tosh.or.th/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SAFE</cp:lastModifiedBy>
  <cp:revision>2</cp:revision>
  <cp:lastPrinted>2020-10-22T02:16:00Z</cp:lastPrinted>
  <dcterms:created xsi:type="dcterms:W3CDTF">2021-08-23T14:59:00Z</dcterms:created>
  <dcterms:modified xsi:type="dcterms:W3CDTF">2021-08-23T14:59:00Z</dcterms:modified>
</cp:coreProperties>
</file>